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740B">
        <w:rPr>
          <w:rFonts w:ascii="Times New Roman" w:hAnsi="Times New Roman" w:cs="Times New Roman"/>
        </w:rPr>
        <w:t xml:space="preserve">                                                             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740B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740B">
        <w:rPr>
          <w:rFonts w:ascii="Times New Roman" w:hAnsi="Times New Roman" w:cs="Times New Roman"/>
          <w:b/>
          <w:sz w:val="36"/>
          <w:szCs w:val="36"/>
        </w:rPr>
        <w:t xml:space="preserve">КОСОРЖАНСКОГО СЕЛЬСОВЕТА 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740B">
        <w:rPr>
          <w:rFonts w:ascii="Times New Roman" w:hAnsi="Times New Roman" w:cs="Times New Roman"/>
          <w:b/>
          <w:sz w:val="36"/>
          <w:szCs w:val="36"/>
        </w:rPr>
        <w:t>ЩИГРОВСКОГО РАЙОНА КУРСКОЙ ОБЛАСТИ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A740B">
        <w:rPr>
          <w:rFonts w:ascii="Times New Roman" w:hAnsi="Times New Roman" w:cs="Times New Roman"/>
          <w:b/>
          <w:sz w:val="56"/>
          <w:szCs w:val="56"/>
        </w:rPr>
        <w:t xml:space="preserve">«ИНФОРМАЦИОННЫЙ 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A740B">
        <w:rPr>
          <w:rFonts w:ascii="Times New Roman" w:hAnsi="Times New Roman" w:cs="Times New Roman"/>
          <w:b/>
          <w:sz w:val="56"/>
          <w:szCs w:val="56"/>
        </w:rPr>
        <w:t xml:space="preserve">ВЕСТНИК 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A740B">
        <w:rPr>
          <w:rFonts w:ascii="Times New Roman" w:hAnsi="Times New Roman" w:cs="Times New Roman"/>
          <w:b/>
          <w:sz w:val="56"/>
          <w:szCs w:val="56"/>
        </w:rPr>
        <w:t>КОСОРЖАНСКОГО СЕЛЬСОВЕТА»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A740B">
        <w:rPr>
          <w:rFonts w:ascii="Times New Roman" w:hAnsi="Times New Roman" w:cs="Times New Roman"/>
          <w:b/>
          <w:sz w:val="52"/>
          <w:szCs w:val="52"/>
        </w:rPr>
        <w:t xml:space="preserve">Издание </w:t>
      </w:r>
      <w:proofErr w:type="spellStart"/>
      <w:r w:rsidRPr="00AA740B">
        <w:rPr>
          <w:rFonts w:ascii="Times New Roman" w:hAnsi="Times New Roman" w:cs="Times New Roman"/>
          <w:b/>
          <w:sz w:val="52"/>
          <w:szCs w:val="52"/>
        </w:rPr>
        <w:t>Косоржанского</w:t>
      </w:r>
      <w:proofErr w:type="spellEnd"/>
      <w:r w:rsidRPr="00AA740B">
        <w:rPr>
          <w:rFonts w:ascii="Times New Roman" w:hAnsi="Times New Roman" w:cs="Times New Roman"/>
          <w:b/>
          <w:sz w:val="52"/>
          <w:szCs w:val="52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b/>
          <w:sz w:val="52"/>
          <w:szCs w:val="52"/>
        </w:rPr>
        <w:t>Щигровского</w:t>
      </w:r>
      <w:proofErr w:type="spellEnd"/>
      <w:r w:rsidRPr="00AA740B">
        <w:rPr>
          <w:rFonts w:ascii="Times New Roman" w:hAnsi="Times New Roman" w:cs="Times New Roman"/>
          <w:b/>
          <w:sz w:val="52"/>
          <w:szCs w:val="52"/>
        </w:rPr>
        <w:t xml:space="preserve"> района 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AA740B">
        <w:rPr>
          <w:rFonts w:ascii="Times New Roman" w:hAnsi="Times New Roman" w:cs="Times New Roman"/>
          <w:b/>
          <w:sz w:val="52"/>
          <w:szCs w:val="52"/>
        </w:rPr>
        <w:t>Курской области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AA740B">
        <w:rPr>
          <w:rFonts w:ascii="Times New Roman" w:hAnsi="Times New Roman" w:cs="Times New Roman"/>
          <w:b/>
          <w:sz w:val="56"/>
          <w:szCs w:val="56"/>
        </w:rPr>
        <w:t>№ 4 (17) от 20.04.2020г.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right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A740B">
        <w:rPr>
          <w:rFonts w:ascii="Times New Roman" w:hAnsi="Times New Roman" w:cs="Times New Roman"/>
          <w:b/>
          <w:sz w:val="28"/>
          <w:szCs w:val="28"/>
        </w:rPr>
        <w:t>Издаётся с 26.10.2018 года.</w:t>
      </w: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703218" w:rsidRPr="00AA740B" w:rsidRDefault="00703218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EB4396" w:rsidRPr="00AA740B" w:rsidRDefault="00EB4396" w:rsidP="00AA740B">
      <w:pPr>
        <w:pBdr>
          <w:top w:val="single" w:sz="24" w:space="0" w:color="auto"/>
          <w:left w:val="single" w:sz="24" w:space="4" w:color="auto"/>
          <w:bottom w:val="single" w:sz="24" w:space="1" w:color="auto"/>
          <w:right w:val="single" w:sz="24" w:space="4" w:color="auto"/>
        </w:pBdr>
        <w:spacing w:after="0" w:line="240" w:lineRule="auto"/>
        <w:rPr>
          <w:rFonts w:ascii="Times New Roman" w:hAnsi="Times New Roman" w:cs="Times New Roman"/>
        </w:rPr>
      </w:pPr>
    </w:p>
    <w:p w:rsidR="00AA740B" w:rsidRDefault="00AA740B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506"/>
      <w:bookmarkEnd w:id="0"/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lastRenderedPageBreak/>
        <w:t>ЗАКЛЮЧЕНИЕ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>о результатах публичных слушаний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«16» апреля 2020 г.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Комиссия по проведению публичных слушаний по вопросам  градостроительной 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Start"/>
      <w:r w:rsidRPr="00AA740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AA740B">
        <w:rPr>
          <w:rFonts w:ascii="Times New Roman" w:hAnsi="Times New Roman" w:cs="Times New Roman"/>
          <w:sz w:val="26"/>
          <w:szCs w:val="26"/>
        </w:rPr>
        <w:t xml:space="preserve">о результатам проведения публичных слушаний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</w:t>
      </w:r>
      <w:r w:rsidRPr="00AA740B">
        <w:rPr>
          <w:rFonts w:ascii="Times New Roman" w:hAnsi="Times New Roman" w:cs="Times New Roman"/>
          <w:sz w:val="26"/>
          <w:szCs w:val="26"/>
        </w:rPr>
        <w:t>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AA740B">
        <w:rPr>
          <w:rFonts w:ascii="Times New Roman" w:hAnsi="Times New Roman" w:cs="Times New Roman"/>
          <w:sz w:val="26"/>
          <w:szCs w:val="26"/>
        </w:rPr>
        <w:t xml:space="preserve">аречная, с.Косоржа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Курской области» 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Количество участников, которые приняли участие в публичных слушаниях 7 человек</w:t>
      </w:r>
      <w:bookmarkStart w:id="1" w:name="_GoBack"/>
      <w:bookmarkEnd w:id="1"/>
      <w:r w:rsidRPr="00AA740B">
        <w:rPr>
          <w:rFonts w:ascii="Times New Roman" w:hAnsi="Times New Roman" w:cs="Times New Roman"/>
          <w:sz w:val="26"/>
          <w:szCs w:val="26"/>
        </w:rPr>
        <w:t>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На основании протокола публичных слушаний от " 14» апреля 2020 г .№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807"/>
      </w:tblGrid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</w:tbl>
    <w:p w:rsidR="00EB4396" w:rsidRPr="00AA740B" w:rsidRDefault="00EB4396" w:rsidP="00AA74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807"/>
      </w:tblGrid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иных участников публичных слушаний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blPrEx>
          <w:tblBorders>
            <w:left w:val="nil"/>
            <w:right w:val="nil"/>
          </w:tblBorders>
        </w:tblPrEx>
        <w:tc>
          <w:tcPr>
            <w:tcW w:w="10552" w:type="dxa"/>
            <w:gridSpan w:val="3"/>
            <w:tcBorders>
              <w:left w:val="nil"/>
              <w:right w:val="nil"/>
            </w:tcBorders>
          </w:tcPr>
          <w:p w:rsidR="00EB4396" w:rsidRPr="00AA740B" w:rsidRDefault="00EB4396" w:rsidP="00AA740B">
            <w:pPr>
              <w:pStyle w:val="ConsPlusNormal"/>
            </w:pPr>
          </w:p>
        </w:tc>
      </w:tr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присутствующих на собрании участников публичных слушаний и не прошедших полную идентификацию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</w:p>
        </w:tc>
      </w:tr>
    </w:tbl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Предложения и замечания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.З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аречная, с.Косоржа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нет.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Комиссия по проведению публичных слушаний по вопросам 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градостроительной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  </w:t>
      </w:r>
      <w:r w:rsidRPr="00AA740B">
        <w:rPr>
          <w:rFonts w:ascii="Times New Roman" w:hAnsi="Times New Roman" w:cs="Times New Roman"/>
          <w:sz w:val="26"/>
          <w:szCs w:val="26"/>
        </w:rPr>
        <w:t>признает публичные слушания состоявшимися.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>На основании Заключения по результатам публичных слушаний 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.З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аречная, с.Косоржа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 комиссия считает проект планировки готовым к утверждению.                                                                                                    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b/>
          <w:sz w:val="26"/>
          <w:szCs w:val="26"/>
          <w:u w:val="single"/>
        </w:rPr>
        <w:t>Члены Комиссии: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Браткова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Н.В.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Гордеева Л.А.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Мосина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Л.В.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Гатилова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Р.Н.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r w:rsidRPr="00AA740B">
        <w:rPr>
          <w:rStyle w:val="1"/>
          <w:rFonts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Густоваров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С.В</w:t>
      </w:r>
      <w:r w:rsidRPr="00AA740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Терехова Т.В.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Крысин В.П.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______________________________________________________________________________</w:t>
      </w:r>
    </w:p>
    <w:p w:rsidR="00EB4396" w:rsidRPr="00AA740B" w:rsidRDefault="00EB4396" w:rsidP="00AA740B">
      <w:pPr>
        <w:pStyle w:val="ConsPlusNormal"/>
        <w:jc w:val="right"/>
        <w:rPr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>о результатах публичных слушаний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«16» апреля 2020 г.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Комиссия по проведению публичных слушаний по вопросам  градостроительной 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 </w:t>
      </w:r>
      <w:r w:rsidRPr="00AA740B">
        <w:rPr>
          <w:rFonts w:ascii="Times New Roman" w:hAnsi="Times New Roman" w:cs="Times New Roman"/>
          <w:sz w:val="26"/>
          <w:szCs w:val="26"/>
        </w:rPr>
        <w:t xml:space="preserve">по результатам проведения публичных слушаний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</w:t>
      </w:r>
      <w:r w:rsidRPr="00AA740B">
        <w:rPr>
          <w:rFonts w:ascii="Times New Roman" w:hAnsi="Times New Roman" w:cs="Times New Roman"/>
          <w:sz w:val="26"/>
          <w:szCs w:val="26"/>
        </w:rPr>
        <w:t>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AA740B">
        <w:rPr>
          <w:rFonts w:ascii="Times New Roman" w:hAnsi="Times New Roman" w:cs="Times New Roman"/>
          <w:sz w:val="26"/>
          <w:szCs w:val="26"/>
        </w:rPr>
        <w:t xml:space="preserve">ечная,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Курской области» 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Количество участников, которые приняли участие в публичных слушаниях 7 человек.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На основании протокола публичных слушаний от " 14» апреля 2020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г.№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2</w:t>
      </w: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949"/>
      </w:tblGrid>
      <w:tr w:rsidR="00EB4396" w:rsidRPr="00AA740B" w:rsidTr="00EB4396">
        <w:tc>
          <w:tcPr>
            <w:tcW w:w="10694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</w:tbl>
    <w:p w:rsidR="00EB4396" w:rsidRPr="00AA740B" w:rsidRDefault="00EB4396" w:rsidP="00AA740B">
      <w:pPr>
        <w:pStyle w:val="ConsPlusNormal"/>
        <w:jc w:val="both"/>
      </w:pPr>
    </w:p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949"/>
      </w:tblGrid>
      <w:tr w:rsidR="00EB4396" w:rsidRPr="00AA740B" w:rsidTr="00EB4396">
        <w:tc>
          <w:tcPr>
            <w:tcW w:w="10694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иных участников публичных слушаний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 xml:space="preserve">Участник публичных слушаний, внесший предложение и (или) </w:t>
            </w:r>
            <w:r w:rsidRPr="00AA740B">
              <w:lastRenderedPageBreak/>
              <w:t>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lastRenderedPageBreak/>
              <w:t>Содержание предложений и (или) замечаний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 xml:space="preserve">Аргументированные рекомендации организатора публичных слушаний о целесообразности (нецелесообразности) </w:t>
            </w:r>
            <w:r w:rsidRPr="00AA740B">
              <w:lastRenderedPageBreak/>
              <w:t>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lastRenderedPageBreak/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blPrEx>
          <w:tblBorders>
            <w:left w:val="nil"/>
            <w:right w:val="nil"/>
          </w:tblBorders>
        </w:tblPrEx>
        <w:tc>
          <w:tcPr>
            <w:tcW w:w="10694" w:type="dxa"/>
            <w:gridSpan w:val="3"/>
            <w:tcBorders>
              <w:left w:val="nil"/>
              <w:right w:val="nil"/>
            </w:tcBorders>
          </w:tcPr>
          <w:p w:rsidR="00EB4396" w:rsidRPr="00AA740B" w:rsidRDefault="00EB4396" w:rsidP="00AA740B">
            <w:pPr>
              <w:pStyle w:val="ConsPlusNormal"/>
            </w:pPr>
          </w:p>
        </w:tc>
      </w:tr>
      <w:tr w:rsidR="00EB4396" w:rsidRPr="00AA740B" w:rsidTr="00EB4396">
        <w:tc>
          <w:tcPr>
            <w:tcW w:w="10694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присутствующих на собрании участников публичных слушаний и не прошедших полную идентификацию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4949" w:type="dxa"/>
          </w:tcPr>
          <w:p w:rsidR="00EB4396" w:rsidRPr="00AA740B" w:rsidRDefault="00EB4396" w:rsidP="00AA740B">
            <w:pPr>
              <w:pStyle w:val="ConsPlusNormal"/>
            </w:pPr>
          </w:p>
        </w:tc>
      </w:tr>
    </w:tbl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Предложения и замечания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.Р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ечная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нет.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Комиссия по проведению публичных слушаний по вопросам 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градостроительной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  </w:t>
      </w:r>
      <w:r w:rsidRPr="00AA740B">
        <w:rPr>
          <w:rFonts w:ascii="Times New Roman" w:hAnsi="Times New Roman" w:cs="Times New Roman"/>
          <w:sz w:val="26"/>
          <w:szCs w:val="26"/>
        </w:rPr>
        <w:t>признает публичные слушания состоявшимися.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>На основании Заключения по результатам публичных слушаний 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.Р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ечная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 комиссия считает проект планировки готовым к утверждению.                                                                                                    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b/>
          <w:sz w:val="26"/>
          <w:szCs w:val="26"/>
          <w:u w:val="single"/>
        </w:rPr>
        <w:t>Члены Комиссии: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Браткова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Н.В.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Гордеева Л.А.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Мосина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Л.В.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Гатилова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Р.Н. 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r w:rsidRPr="00AA740B">
        <w:rPr>
          <w:rStyle w:val="1"/>
          <w:rFonts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Густоваров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С.В</w:t>
      </w:r>
      <w:r w:rsidRPr="00AA740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Терехова Т.В.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Крысин В.П.</w:t>
      </w:r>
    </w:p>
    <w:p w:rsidR="00EB4396" w:rsidRPr="00AA740B" w:rsidRDefault="00EB4396" w:rsidP="00AA740B">
      <w:pPr>
        <w:pStyle w:val="ConsPlusNormal"/>
        <w:rPr>
          <w:sz w:val="26"/>
          <w:szCs w:val="26"/>
        </w:rPr>
      </w:pPr>
      <w:r w:rsidRPr="00AA740B">
        <w:rPr>
          <w:sz w:val="26"/>
          <w:szCs w:val="26"/>
        </w:rPr>
        <w:t>________________________________________________________________________________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>о результатах публичных слушаний</w:t>
      </w:r>
    </w:p>
    <w:p w:rsidR="00EB4396" w:rsidRPr="00AA740B" w:rsidRDefault="00EB4396" w:rsidP="00AA740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«16» апреля 2020 г.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Комиссия по проведению публичных слушаний по вопросам  градостроительной 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 </w:t>
      </w:r>
      <w:r w:rsidRPr="00AA740B">
        <w:rPr>
          <w:rFonts w:ascii="Times New Roman" w:hAnsi="Times New Roman" w:cs="Times New Roman"/>
          <w:sz w:val="26"/>
          <w:szCs w:val="26"/>
        </w:rPr>
        <w:t xml:space="preserve">по результатам проведения публичных слушаний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</w:t>
      </w:r>
      <w:r w:rsidRPr="00AA740B">
        <w:rPr>
          <w:rFonts w:ascii="Times New Roman" w:hAnsi="Times New Roman" w:cs="Times New Roman"/>
          <w:sz w:val="26"/>
          <w:szCs w:val="26"/>
        </w:rPr>
        <w:t xml:space="preserve">Сеть водоснабжения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.Л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есная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lastRenderedPageBreak/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Курской области» 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Количество участников, которые приняли участие в публичных слушаниях 7 человек.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На основании протокола публичных слушаний от «14» апреля 2020 г. №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807"/>
      </w:tblGrid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</w:tbl>
    <w:p w:rsidR="00EB4396" w:rsidRPr="00AA740B" w:rsidRDefault="00EB4396" w:rsidP="00AA74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2977"/>
        <w:gridCol w:w="4807"/>
      </w:tblGrid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иных участников публичных слушаний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blPrEx>
          <w:tblBorders>
            <w:left w:val="nil"/>
            <w:right w:val="nil"/>
          </w:tblBorders>
        </w:tblPrEx>
        <w:tc>
          <w:tcPr>
            <w:tcW w:w="10552" w:type="dxa"/>
            <w:gridSpan w:val="3"/>
            <w:tcBorders>
              <w:left w:val="nil"/>
              <w:right w:val="nil"/>
            </w:tcBorders>
          </w:tcPr>
          <w:p w:rsidR="00EB4396" w:rsidRPr="00AA740B" w:rsidRDefault="00EB4396" w:rsidP="00AA740B">
            <w:pPr>
              <w:pStyle w:val="ConsPlusNormal"/>
            </w:pPr>
          </w:p>
        </w:tc>
      </w:tr>
      <w:tr w:rsidR="00EB4396" w:rsidRPr="00AA740B" w:rsidTr="00EB4396">
        <w:tc>
          <w:tcPr>
            <w:tcW w:w="10552" w:type="dxa"/>
            <w:gridSpan w:val="3"/>
          </w:tcPr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Предложения и замечания граждан,</w:t>
            </w:r>
          </w:p>
          <w:p w:rsidR="00EB4396" w:rsidRPr="00AA740B" w:rsidRDefault="00EB4396" w:rsidP="00AA740B">
            <w:pPr>
              <w:pStyle w:val="ConsPlusNormal"/>
              <w:jc w:val="center"/>
            </w:pPr>
            <w:r w:rsidRPr="00AA740B">
              <w:t>присутствующих на собрании участников публичных слушаний и не прошедших полную идентификацию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Участник публичных слушаний, внесший предложение и (или) замечание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Содержание предложений и (или) замечаний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  <w:jc w:val="both"/>
            </w:pPr>
            <w:r w:rsidRPr="00AA740B">
              <w:t>Аргументированные рекомендации организатора публичных слушаний о целесообразности (нецелесообразности) внесенных участниками публичных слушаний предложений и замечаний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0</w:t>
            </w: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  <w:r w:rsidRPr="00AA740B">
              <w:t>-</w:t>
            </w:r>
          </w:p>
        </w:tc>
      </w:tr>
      <w:tr w:rsidR="00EB4396" w:rsidRPr="00AA740B" w:rsidTr="00EB4396">
        <w:tc>
          <w:tcPr>
            <w:tcW w:w="2768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2977" w:type="dxa"/>
          </w:tcPr>
          <w:p w:rsidR="00EB4396" w:rsidRPr="00AA740B" w:rsidRDefault="00EB4396" w:rsidP="00AA740B">
            <w:pPr>
              <w:pStyle w:val="ConsPlusNormal"/>
            </w:pPr>
          </w:p>
        </w:tc>
        <w:tc>
          <w:tcPr>
            <w:tcW w:w="4807" w:type="dxa"/>
          </w:tcPr>
          <w:p w:rsidR="00EB4396" w:rsidRPr="00AA740B" w:rsidRDefault="00EB4396" w:rsidP="00AA740B">
            <w:pPr>
              <w:pStyle w:val="ConsPlusNormal"/>
            </w:pPr>
          </w:p>
        </w:tc>
      </w:tr>
    </w:tbl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Предложения и замечания по </w:t>
      </w:r>
      <w:r w:rsidRPr="00AA740B">
        <w:rPr>
          <w:rFonts w:ascii="Times New Roman" w:hAnsi="Times New Roman" w:cs="Times New Roman"/>
          <w:sz w:val="26"/>
          <w:szCs w:val="26"/>
          <w:u w:val="single"/>
        </w:rPr>
        <w:t>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.Л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есная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нет.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Комиссия по проведению публичных слушаний по вопросам 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градостроительной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деятельности на территории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  </w:t>
      </w:r>
      <w:r w:rsidRPr="00AA740B">
        <w:rPr>
          <w:rFonts w:ascii="Times New Roman" w:hAnsi="Times New Roman" w:cs="Times New Roman"/>
          <w:sz w:val="26"/>
          <w:szCs w:val="26"/>
        </w:rPr>
        <w:t>признает публичные слушания состоявшимися.</w:t>
      </w:r>
    </w:p>
    <w:p w:rsidR="00EB4396" w:rsidRPr="00AA740B" w:rsidRDefault="00EB4396" w:rsidP="00AA740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A740B">
        <w:rPr>
          <w:rFonts w:ascii="Times New Roman" w:hAnsi="Times New Roman" w:cs="Times New Roman"/>
          <w:sz w:val="26"/>
          <w:szCs w:val="26"/>
          <w:u w:val="single"/>
        </w:rPr>
        <w:t>На основании Заключения по результатам публичных слушаний проекту планировки и проекту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6"/>
          <w:szCs w:val="26"/>
          <w:u w:val="single"/>
        </w:rPr>
        <w:t>.Л</w:t>
      </w:r>
      <w:proofErr w:type="gram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есная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  <w:u w:val="single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  <w:u w:val="single"/>
        </w:rPr>
        <w:t xml:space="preserve"> района Курской области»  комиссия считает проект планировки готовым к утверждению.                                                                                                     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A740B">
        <w:rPr>
          <w:rFonts w:ascii="Times New Roman" w:hAnsi="Times New Roman" w:cs="Times New Roman"/>
          <w:b/>
          <w:sz w:val="26"/>
          <w:szCs w:val="26"/>
          <w:u w:val="single"/>
        </w:rPr>
        <w:t>Члены Комиссии: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lastRenderedPageBreak/>
        <w:t>Браткова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Н.В._</w:t>
      </w:r>
    </w:p>
    <w:p w:rsidR="00EB4396" w:rsidRPr="00AA740B" w:rsidRDefault="00EB4396" w:rsidP="00AA740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Гордеева Л.А.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Мосина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Л.В.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Гатилова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Р.Н. </w:t>
      </w:r>
    </w:p>
    <w:p w:rsidR="00EB4396" w:rsidRPr="00AA740B" w:rsidRDefault="00EB4396" w:rsidP="00AA740B">
      <w:pPr>
        <w:spacing w:after="0" w:line="240" w:lineRule="auto"/>
        <w:rPr>
          <w:rStyle w:val="1"/>
          <w:rFonts w:cs="Times New Roman"/>
          <w:b/>
          <w:color w:val="auto"/>
          <w:spacing w:val="0"/>
          <w:sz w:val="26"/>
          <w:szCs w:val="26"/>
        </w:rPr>
      </w:pPr>
      <w:r w:rsidRPr="00AA740B">
        <w:rPr>
          <w:rStyle w:val="1"/>
          <w:rFonts w:cs="Times New Roman"/>
          <w:sz w:val="26"/>
          <w:szCs w:val="26"/>
        </w:rPr>
        <w:t>Михайлов Н.А.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proofErr w:type="spellStart"/>
      <w:r w:rsidRPr="00AA740B">
        <w:rPr>
          <w:rStyle w:val="1"/>
          <w:rFonts w:cs="Times New Roman"/>
          <w:sz w:val="26"/>
          <w:szCs w:val="26"/>
        </w:rPr>
        <w:t>Густоваров</w:t>
      </w:r>
      <w:proofErr w:type="spellEnd"/>
      <w:r w:rsidRPr="00AA740B">
        <w:rPr>
          <w:rStyle w:val="1"/>
          <w:rFonts w:cs="Times New Roman"/>
          <w:sz w:val="26"/>
          <w:szCs w:val="26"/>
        </w:rPr>
        <w:t xml:space="preserve"> С.В</w:t>
      </w:r>
      <w:r w:rsidRPr="00AA740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Терехова Т.В.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Крысин В.П.</w:t>
      </w:r>
    </w:p>
    <w:p w:rsidR="00EB4396" w:rsidRPr="00AA740B" w:rsidRDefault="00EB4396" w:rsidP="00AA740B">
      <w:pPr>
        <w:pStyle w:val="a5"/>
        <w:spacing w:line="240" w:lineRule="auto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AA740B">
        <w:rPr>
          <w:rFonts w:ascii="Times New Roman" w:hAnsi="Times New Roman" w:cs="Times New Roman"/>
          <w:bCs/>
          <w:color w:val="auto"/>
          <w:sz w:val="26"/>
          <w:szCs w:val="26"/>
        </w:rPr>
        <w:t>______________________________________________________________________________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 СЕЛЬСОВЕТА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ЩИГРОВСКОГО РАЙОНА КУРСКОЙ ОБЛАСТИ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От «17» апреля  2020 года                                                                                                                         № 41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Pr="00AA740B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 </w:t>
      </w:r>
      <w:r w:rsidRPr="00AA740B">
        <w:rPr>
          <w:rFonts w:ascii="Times New Roman" w:hAnsi="Times New Roman" w:cs="Times New Roman"/>
          <w:b/>
          <w:sz w:val="24"/>
          <w:szCs w:val="24"/>
        </w:rPr>
        <w:t>планировки территории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и проекта межевания в его составе для размещения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>аречная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осоржа </w:t>
      </w: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области».</w:t>
      </w: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ab/>
        <w:t xml:space="preserve"> В соответствии со статьей 46 Градостроительного кодекса Российской Федерации, Федеральным законом от 06.10.2003 № 131-ФЗ «Об общих принципах организации  местного самоуправления в Российской Федерации», Уставом муниципального образования «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Косоржанский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области, с учетом заключения о результатах публичных слушаний и протокола публичных слушаний Администрация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1. Утвердить проект планировки и проект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AA740B">
        <w:rPr>
          <w:rFonts w:ascii="Times New Roman" w:hAnsi="Times New Roman" w:cs="Times New Roman"/>
          <w:sz w:val="24"/>
          <w:szCs w:val="24"/>
        </w:rPr>
        <w:t xml:space="preserve">аречная, с.Косоржа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 </w:t>
      </w: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А.П.Иголкина</w:t>
      </w:r>
      <w:proofErr w:type="spellEnd"/>
    </w:p>
    <w:p w:rsidR="00EB4396" w:rsidRPr="00AA740B" w:rsidRDefault="0058547F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 СЕЛЬСОВЕТА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ЩИГРОВСКОГО РАЙОНА КУРСКОЙ ОБЛАСТИ</w:t>
      </w:r>
    </w:p>
    <w:p w:rsidR="00EB4396" w:rsidRPr="00AA740B" w:rsidRDefault="0058547F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ПОСТАНОВЛЕНИ</w:t>
      </w:r>
      <w:r w:rsidR="00EB4396" w:rsidRPr="00AA740B">
        <w:rPr>
          <w:rFonts w:ascii="Times New Roman" w:hAnsi="Times New Roman" w:cs="Times New Roman"/>
          <w:b/>
          <w:sz w:val="24"/>
          <w:szCs w:val="24"/>
        </w:rPr>
        <w:t>Е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 xml:space="preserve">От «17» апреля  2020 года              </w:t>
      </w:r>
      <w:r w:rsidR="0058547F" w:rsidRPr="00AA74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AA740B">
        <w:rPr>
          <w:rFonts w:ascii="Times New Roman" w:hAnsi="Times New Roman" w:cs="Times New Roman"/>
          <w:sz w:val="24"/>
          <w:szCs w:val="24"/>
        </w:rPr>
        <w:t xml:space="preserve">     № 42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Pr="00AA740B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 </w:t>
      </w:r>
      <w:r w:rsidRPr="00AA740B">
        <w:rPr>
          <w:rFonts w:ascii="Times New Roman" w:hAnsi="Times New Roman" w:cs="Times New Roman"/>
          <w:b/>
          <w:sz w:val="24"/>
          <w:szCs w:val="24"/>
        </w:rPr>
        <w:t>планировки территории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и проекта межевания в его составе для размещения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>ечная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>ересуха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области».</w:t>
      </w: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В соответствии со статьей 46 Градостроительного кодекса Российской Федерации, Федеральным законом от 06.10.2003 № 131-ФЗ «Об общих принципах организации  местного самоуправления в Российской Федерации», Уставом муниципального образования «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Косоржанский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области, с учетом заключения о результатах публичных слушаний и протокола публичных слушаний Администрация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1. Утвердить проект планировки и проект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A740B">
        <w:rPr>
          <w:rFonts w:ascii="Times New Roman" w:hAnsi="Times New Roman" w:cs="Times New Roman"/>
          <w:sz w:val="24"/>
          <w:szCs w:val="24"/>
        </w:rPr>
        <w:t xml:space="preserve">ечная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 </w:t>
      </w: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А.П.Иголкина</w:t>
      </w:r>
      <w:proofErr w:type="spellEnd"/>
    </w:p>
    <w:p w:rsidR="00EB4396" w:rsidRPr="00AA740B" w:rsidRDefault="0058547F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 СЕЛЬСОВЕТА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ЩИГРОВСКОГО РАЙОНА КУРСКОЙ ОБЛАСТИ</w:t>
      </w:r>
    </w:p>
    <w:p w:rsidR="00EB4396" w:rsidRPr="00AA740B" w:rsidRDefault="0058547F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ПОСТАНОВЛЕНИ</w:t>
      </w:r>
      <w:r w:rsidR="00EB4396" w:rsidRPr="00AA740B">
        <w:rPr>
          <w:rFonts w:ascii="Times New Roman" w:hAnsi="Times New Roman" w:cs="Times New Roman"/>
          <w:b/>
          <w:sz w:val="24"/>
          <w:szCs w:val="24"/>
        </w:rPr>
        <w:t>Е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 xml:space="preserve">От «17» апреля  2020 года                 </w:t>
      </w:r>
      <w:r w:rsidR="0058547F" w:rsidRPr="00AA74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AA740B">
        <w:rPr>
          <w:rFonts w:ascii="Times New Roman" w:hAnsi="Times New Roman" w:cs="Times New Roman"/>
          <w:sz w:val="24"/>
          <w:szCs w:val="24"/>
        </w:rPr>
        <w:t xml:space="preserve">  № 43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Pr="00AA740B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проекта </w:t>
      </w:r>
      <w:r w:rsidRPr="00AA740B">
        <w:rPr>
          <w:rFonts w:ascii="Times New Roman" w:hAnsi="Times New Roman" w:cs="Times New Roman"/>
          <w:b/>
          <w:sz w:val="24"/>
          <w:szCs w:val="24"/>
        </w:rPr>
        <w:t>планировки территории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 xml:space="preserve">и проекта межевания в его составе для размещения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.Л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>есная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AA740B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Pr="00AA740B">
        <w:rPr>
          <w:rFonts w:ascii="Times New Roman" w:hAnsi="Times New Roman" w:cs="Times New Roman"/>
          <w:b/>
          <w:sz w:val="24"/>
          <w:szCs w:val="24"/>
        </w:rPr>
        <w:t>ересуха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740B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b/>
          <w:sz w:val="24"/>
          <w:szCs w:val="24"/>
        </w:rPr>
        <w:t xml:space="preserve"> района Курской области»</w:t>
      </w: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396" w:rsidRPr="00AA740B" w:rsidRDefault="00EB4396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ab/>
        <w:t xml:space="preserve"> В соответствии со статьей 46 Градостроительного кодекса Российской Федерации, Федеральным законом от 06.10.2003 № 131-ФЗ «Об общих принципах организации  местного самоуправления в Российской Федерации», Уставом муниципального образования «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Косоржанский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области, с учетом заключения о результатах публичных слушаний и протокола публичных слушаний Администрация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 </w:t>
      </w:r>
    </w:p>
    <w:p w:rsidR="00EB4396" w:rsidRPr="00AA740B" w:rsidRDefault="00EB4396" w:rsidP="00AA7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1. Утвердить проект планировки и проект межевания в его составе для размещения линейного объекта: «Сеть водоснабжения ул</w:t>
      </w:r>
      <w:proofErr w:type="gramStart"/>
      <w:r w:rsidRPr="00AA740B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AA740B">
        <w:rPr>
          <w:rFonts w:ascii="Times New Roman" w:hAnsi="Times New Roman" w:cs="Times New Roman"/>
          <w:sz w:val="24"/>
          <w:szCs w:val="24"/>
        </w:rPr>
        <w:t xml:space="preserve">есная,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д.Пересуха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4"/>
          <w:szCs w:val="24"/>
        </w:rPr>
        <w:t xml:space="preserve"> района Курской области»</w:t>
      </w:r>
    </w:p>
    <w:p w:rsidR="00EB4396" w:rsidRPr="00AA740B" w:rsidRDefault="00EB4396" w:rsidP="00AA74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2. Постановление вступает в силу со дня его подписания.</w:t>
      </w:r>
    </w:p>
    <w:p w:rsidR="00EB4396" w:rsidRPr="00AA740B" w:rsidRDefault="00EB4396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 </w:t>
      </w: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А.П.Иголкина</w:t>
      </w:r>
      <w:proofErr w:type="spellEnd"/>
    </w:p>
    <w:p w:rsidR="00EB4396" w:rsidRPr="00AA740B" w:rsidRDefault="0058547F" w:rsidP="00AA74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740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58547F" w:rsidRPr="00AA740B" w:rsidRDefault="0058547F" w:rsidP="00AA740B">
      <w:pPr>
        <w:pStyle w:val="4"/>
        <w:spacing w:before="0" w:beforeAutospacing="0" w:after="0" w:afterAutospacing="0"/>
        <w:ind w:firstLine="540"/>
        <w:jc w:val="center"/>
      </w:pPr>
    </w:p>
    <w:p w:rsidR="0058547F" w:rsidRPr="00AA740B" w:rsidRDefault="0058547F" w:rsidP="00AA740B">
      <w:pPr>
        <w:pStyle w:val="4"/>
        <w:spacing w:before="0" w:beforeAutospacing="0" w:after="0" w:afterAutospacing="0"/>
        <w:ind w:firstLine="540"/>
        <w:jc w:val="center"/>
        <w:rPr>
          <w:sz w:val="28"/>
          <w:szCs w:val="28"/>
        </w:rPr>
      </w:pPr>
      <w:r w:rsidRPr="00AA740B">
        <w:rPr>
          <w:sz w:val="28"/>
          <w:szCs w:val="28"/>
        </w:rPr>
        <w:t>Введение в Трудовой кодекс Российской Федерации статьи 360.1</w:t>
      </w:r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740B">
        <w:rPr>
          <w:rFonts w:ascii="Times New Roman" w:hAnsi="Times New Roman" w:cs="Times New Roman"/>
          <w:sz w:val="24"/>
          <w:szCs w:val="24"/>
        </w:rPr>
        <w:t>Федеральным законом от 02.12.2019 № 393-ФЗ «О внесении изменений в Трудовой кодекс Российской Федерации по вопросам принудительного исполнения обязанности работодателя по выплате заработной платы и иных сумм, причитающихся работнику» в Трудовой кодекс Российской Федерации введена статья 360.1. действующая с 13.12.2019 и регламентирующая порядок принудительного исполнения обязанности работодателя по выплате начисленных, но не выплаченных в установленный срок работнику заработной платы и (или</w:t>
      </w:r>
      <w:proofErr w:type="gramEnd"/>
      <w:r w:rsidRPr="00AA740B">
        <w:rPr>
          <w:rFonts w:ascii="Times New Roman" w:hAnsi="Times New Roman" w:cs="Times New Roman"/>
          <w:sz w:val="24"/>
          <w:szCs w:val="24"/>
        </w:rPr>
        <w:t>) других выплат, осуществляемых в рамках трудовых отношений.</w:t>
      </w:r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740B">
        <w:rPr>
          <w:rFonts w:ascii="Times New Roman" w:hAnsi="Times New Roman" w:cs="Times New Roman"/>
          <w:sz w:val="24"/>
          <w:szCs w:val="24"/>
        </w:rPr>
        <w:lastRenderedPageBreak/>
        <w:t>Согласно положениям указанной статьи в случае неисполнения работодателем в срок предписания государственного инспектора труда об устранении выявленного нарушения трудового законодательства и иных нормативных правовых актов, содержащих нормы трудового права, связанного с выплатой работнику заработной платы и (или) других выплат, осуществляемых в рамках трудовых отношений, государственный инспектор труда принимает решение о принудительном исполнении обязанности работодателя по выплате начисленных, но не выплаченных</w:t>
      </w:r>
      <w:proofErr w:type="gramEnd"/>
      <w:r w:rsidRPr="00AA740B">
        <w:rPr>
          <w:rFonts w:ascii="Times New Roman" w:hAnsi="Times New Roman" w:cs="Times New Roman"/>
          <w:sz w:val="24"/>
          <w:szCs w:val="24"/>
        </w:rPr>
        <w:t xml:space="preserve"> в установленный срок работнику заработной платы и (или) других выплат, осуществляемых в рамках трудовых отношений (далее – решение о принудительном исполнении).</w:t>
      </w:r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Таким образом, если гражданин обращается в Государственную инспекцию труда по вопросу, связанному с выплатой ему заработной платы и (или) других выплат, осуществляемых в рамках трудовых отношений, и находящему свое подтверждение, то государственным инспектором труда работодателю предъявляется соответствующее предписание об устранении выявленного нарушения трудового законодательства.</w:t>
      </w:r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В течение срока, установленного в указанном предписании, работодатель обязан принять меры по устранению выявленных нарушений. В случае их непринятия государственным инспектором труда принимается решение о принудительном исполнении такого предписания.</w:t>
      </w:r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740B">
        <w:rPr>
          <w:rFonts w:ascii="Times New Roman" w:hAnsi="Times New Roman" w:cs="Times New Roman"/>
          <w:sz w:val="24"/>
          <w:szCs w:val="24"/>
        </w:rPr>
        <w:t>При этом решение о принудительном исполнении является исполнительным документом и в течение трех рабочих дней после дня его принятия направляется государственным инспектором труда по почте заказным письмом с уведомлением или в форме электронного документа, подписанного усиленной квалифицированной электронной подписью, работодателю, который имеет право в течение десяти дней со дня получения обжаловать данное решение в суд.</w:t>
      </w:r>
      <w:proofErr w:type="gramEnd"/>
    </w:p>
    <w:p w:rsidR="0058547F" w:rsidRPr="00AA740B" w:rsidRDefault="0058547F" w:rsidP="00AA74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>Новая статья позволяет гражданам, которым работодателем не осуществляются либо задерживаются выплаты заработной платы и (или) других выплат, осуществляемых в рамках трудовых отношений, взыскать данные выплаты, минуя судебные органы и обратившись непосредственно в Государственную инспекцию труда, что значительно упрощает и ускоряет данную процедуру.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 xml:space="preserve">Старший помощник </w:t>
      </w:r>
      <w:proofErr w:type="spellStart"/>
      <w:r w:rsidRPr="00AA740B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</w:p>
    <w:p w:rsidR="0058547F" w:rsidRPr="00AA740B" w:rsidRDefault="0058547F" w:rsidP="00AA74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740B">
        <w:rPr>
          <w:rFonts w:ascii="Times New Roman" w:hAnsi="Times New Roman" w:cs="Times New Roman"/>
          <w:sz w:val="24"/>
          <w:szCs w:val="24"/>
        </w:rPr>
        <w:t xml:space="preserve">межрайонного прокурора  А.Н. Зайцева </w:t>
      </w:r>
    </w:p>
    <w:p w:rsidR="0058547F" w:rsidRPr="00AA740B" w:rsidRDefault="00AA740B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Учредител</w:t>
      </w:r>
      <w:proofErr w:type="gramStart"/>
      <w:r w:rsidRPr="00AA740B">
        <w:rPr>
          <w:rFonts w:ascii="Times New Roman" w:hAnsi="Times New Roman" w:cs="Times New Roman"/>
          <w:sz w:val="26"/>
          <w:szCs w:val="26"/>
        </w:rPr>
        <w:t>ь-</w:t>
      </w:r>
      <w:proofErr w:type="gramEnd"/>
      <w:r w:rsidRPr="00AA740B">
        <w:rPr>
          <w:rFonts w:ascii="Times New Roman" w:hAnsi="Times New Roman" w:cs="Times New Roman"/>
          <w:sz w:val="26"/>
          <w:szCs w:val="26"/>
        </w:rPr>
        <w:t xml:space="preserve"> Собрание депутатов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Курской области.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Соучредитель – Администрация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района Курской области.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Время  подписания в печать (дата по графику) 20.04.2020г. 15 час. 00 мин.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Отпечатано на принтере, тираж – 12 экземпляров.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Адрес издания: 306520, Курская область,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Щигровский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район, с</w:t>
      </w:r>
      <w:proofErr w:type="gramStart"/>
      <w:r w:rsidRPr="00AA740B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AA740B">
        <w:rPr>
          <w:rFonts w:ascii="Times New Roman" w:hAnsi="Times New Roman" w:cs="Times New Roman"/>
          <w:sz w:val="26"/>
          <w:szCs w:val="26"/>
        </w:rPr>
        <w:t xml:space="preserve">осоржа, Администрация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740B">
        <w:rPr>
          <w:rFonts w:ascii="Times New Roman" w:hAnsi="Times New Roman" w:cs="Times New Roman"/>
          <w:b/>
          <w:sz w:val="26"/>
          <w:szCs w:val="26"/>
        </w:rPr>
        <w:t xml:space="preserve">Состав редакции, печатного средства массовой информации "Информационный вестник </w:t>
      </w:r>
      <w:proofErr w:type="spellStart"/>
      <w:r w:rsidRPr="00AA740B">
        <w:rPr>
          <w:rFonts w:ascii="Times New Roman" w:hAnsi="Times New Roman" w:cs="Times New Roman"/>
          <w:b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b/>
          <w:sz w:val="26"/>
          <w:szCs w:val="26"/>
        </w:rPr>
        <w:t xml:space="preserve"> сельсовета"</w:t>
      </w:r>
    </w:p>
    <w:p w:rsidR="0058547F" w:rsidRPr="00AA740B" w:rsidRDefault="0058547F" w:rsidP="00AA740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Иголкина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А.П. – Главный редактор, глава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8547F" w:rsidRPr="00AA740B" w:rsidRDefault="0058547F" w:rsidP="00AA740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Браткова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Н.В. – заместитель Главного редактора, заместитель главы администрации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8547F" w:rsidRPr="00AA740B" w:rsidRDefault="0058547F" w:rsidP="00AA740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Гордеева Л.А. – член редакции, начальник отдела администрации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8547F" w:rsidRPr="00AA740B" w:rsidRDefault="0058547F" w:rsidP="00AA740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 xml:space="preserve">Головина Н.В.– член редакции, депутат Собрания депутатов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Косоржанского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58547F" w:rsidRPr="00AA740B" w:rsidRDefault="0058547F" w:rsidP="00AA740B">
      <w:pPr>
        <w:pStyle w:val="a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Карабецкая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Е.А. – издатель, библиотекарь филиала № 7 МКРУК «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Щигровская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районная </w:t>
      </w:r>
      <w:proofErr w:type="spellStart"/>
      <w:r w:rsidRPr="00AA740B">
        <w:rPr>
          <w:rFonts w:ascii="Times New Roman" w:hAnsi="Times New Roman" w:cs="Times New Roman"/>
          <w:sz w:val="26"/>
          <w:szCs w:val="26"/>
        </w:rPr>
        <w:t>межпоселенческая</w:t>
      </w:r>
      <w:proofErr w:type="spellEnd"/>
      <w:r w:rsidRPr="00AA740B">
        <w:rPr>
          <w:rFonts w:ascii="Times New Roman" w:hAnsi="Times New Roman" w:cs="Times New Roman"/>
          <w:sz w:val="26"/>
          <w:szCs w:val="26"/>
        </w:rPr>
        <w:t xml:space="preserve"> библиотека» (по согласованию).</w:t>
      </w:r>
    </w:p>
    <w:p w:rsidR="0058547F" w:rsidRPr="00AA740B" w:rsidRDefault="0058547F" w:rsidP="00AA74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740B">
        <w:rPr>
          <w:rFonts w:ascii="Times New Roman" w:hAnsi="Times New Roman" w:cs="Times New Roman"/>
          <w:sz w:val="26"/>
          <w:szCs w:val="26"/>
        </w:rPr>
        <w:t>Телефон/факс: 8(47145)46718. Распространяется бесплатно.</w:t>
      </w:r>
    </w:p>
    <w:p w:rsidR="0058547F" w:rsidRPr="00AA740B" w:rsidRDefault="0058547F" w:rsidP="00AA74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547F" w:rsidRPr="00AA740B" w:rsidSect="00AA740B">
      <w:footerReference w:type="default" r:id="rId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4CA" w:rsidRDefault="00F404CA" w:rsidP="00AA740B">
      <w:pPr>
        <w:spacing w:after="0" w:line="240" w:lineRule="auto"/>
      </w:pPr>
      <w:r>
        <w:separator/>
      </w:r>
    </w:p>
  </w:endnote>
  <w:endnote w:type="continuationSeparator" w:id="0">
    <w:p w:rsidR="00F404CA" w:rsidRDefault="00F404CA" w:rsidP="00AA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0296"/>
      <w:docPartObj>
        <w:docPartGallery w:val="Page Numbers (Bottom of Page)"/>
        <w:docPartUnique/>
      </w:docPartObj>
    </w:sdtPr>
    <w:sdtContent>
      <w:p w:rsidR="00AA740B" w:rsidRDefault="0098240E">
        <w:pPr>
          <w:pStyle w:val="a9"/>
          <w:jc w:val="right"/>
        </w:pPr>
        <w:fldSimple w:instr=" PAGE   \* MERGEFORMAT ">
          <w:r w:rsidR="00703218">
            <w:rPr>
              <w:noProof/>
            </w:rPr>
            <w:t>8</w:t>
          </w:r>
        </w:fldSimple>
      </w:p>
    </w:sdtContent>
  </w:sdt>
  <w:p w:rsidR="00AA740B" w:rsidRDefault="00AA740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4CA" w:rsidRDefault="00F404CA" w:rsidP="00AA740B">
      <w:pPr>
        <w:spacing w:after="0" w:line="240" w:lineRule="auto"/>
      </w:pPr>
      <w:r>
        <w:separator/>
      </w:r>
    </w:p>
  </w:footnote>
  <w:footnote w:type="continuationSeparator" w:id="0">
    <w:p w:rsidR="00F404CA" w:rsidRDefault="00F404CA" w:rsidP="00AA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396"/>
    <w:rsid w:val="0058547F"/>
    <w:rsid w:val="00703218"/>
    <w:rsid w:val="0098240E"/>
    <w:rsid w:val="00A579C1"/>
    <w:rsid w:val="00AA740B"/>
    <w:rsid w:val="00BC5B80"/>
    <w:rsid w:val="00EB4396"/>
    <w:rsid w:val="00F4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96"/>
    <w:rPr>
      <w:rFonts w:eastAsiaTheme="minorEastAsia"/>
      <w:lang w:eastAsia="ru-RU"/>
    </w:rPr>
  </w:style>
  <w:style w:type="paragraph" w:styleId="4">
    <w:name w:val="heading 4"/>
    <w:basedOn w:val="a"/>
    <w:link w:val="40"/>
    <w:qFormat/>
    <w:rsid w:val="0058547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39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B43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EB43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EB4396"/>
    <w:pPr>
      <w:spacing w:after="0" w:line="312" w:lineRule="auto"/>
      <w:jc w:val="both"/>
    </w:pPr>
    <w:rPr>
      <w:rFonts w:ascii="Arial" w:eastAsia="Times New Roman" w:hAnsi="Arial" w:cs="Arial"/>
      <w:color w:val="000000"/>
      <w:sz w:val="18"/>
      <w:szCs w:val="18"/>
    </w:rPr>
  </w:style>
  <w:style w:type="character" w:customStyle="1" w:styleId="1">
    <w:name w:val="Основной текст1"/>
    <w:rsid w:val="00EB4396"/>
    <w:rPr>
      <w:rFonts w:ascii="Times New Roman" w:hAnsi="Times New Roman"/>
      <w:color w:val="000000"/>
      <w:spacing w:val="-2"/>
      <w:w w:val="100"/>
      <w:position w:val="0"/>
      <w:sz w:val="22"/>
      <w:u w:val="none"/>
      <w:lang w:val="ru-RU" w:eastAsia="ru-RU"/>
    </w:rPr>
  </w:style>
  <w:style w:type="paragraph" w:customStyle="1" w:styleId="a6">
    <w:name w:val="Прижатый влево"/>
    <w:basedOn w:val="a"/>
    <w:next w:val="a"/>
    <w:uiPriority w:val="99"/>
    <w:rsid w:val="005854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40">
    <w:name w:val="Заголовок 4 Знак"/>
    <w:basedOn w:val="a0"/>
    <w:link w:val="4"/>
    <w:rsid w:val="005854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A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A740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AA7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740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6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2525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Kosorja</dc:creator>
  <cp:lastModifiedBy>Kosorja</cp:lastModifiedBy>
  <cp:revision>3</cp:revision>
  <cp:lastPrinted>2020-04-21T06:18:00Z</cp:lastPrinted>
  <dcterms:created xsi:type="dcterms:W3CDTF">2020-04-21T06:09:00Z</dcterms:created>
  <dcterms:modified xsi:type="dcterms:W3CDTF">2020-04-21T06:19:00Z</dcterms:modified>
</cp:coreProperties>
</file>