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E0" w:rsidRPr="00F34490" w:rsidRDefault="00EB5AE0" w:rsidP="00F34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90">
        <w:rPr>
          <w:rFonts w:ascii="Arial" w:hAnsi="Arial" w:cs="Arial"/>
          <w:b/>
          <w:sz w:val="32"/>
          <w:szCs w:val="32"/>
        </w:rPr>
        <w:t>АДМИНИСТРАЦИЯ</w:t>
      </w:r>
    </w:p>
    <w:p w:rsidR="00EB5AE0" w:rsidRPr="00F34490" w:rsidRDefault="00035C67" w:rsidP="00F34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90">
        <w:rPr>
          <w:rFonts w:ascii="Arial" w:hAnsi="Arial" w:cs="Arial"/>
          <w:b/>
          <w:sz w:val="32"/>
          <w:szCs w:val="32"/>
        </w:rPr>
        <w:t>КОСОРЖАН</w:t>
      </w:r>
      <w:r w:rsidR="00EB5AE0" w:rsidRPr="00F34490">
        <w:rPr>
          <w:rFonts w:ascii="Arial" w:hAnsi="Arial" w:cs="Arial"/>
          <w:b/>
          <w:sz w:val="32"/>
          <w:szCs w:val="32"/>
        </w:rPr>
        <w:t>СКОГО СЕЛЬСОВЕТА</w:t>
      </w:r>
    </w:p>
    <w:p w:rsidR="00F34490" w:rsidRPr="00F34490" w:rsidRDefault="00EB5AE0" w:rsidP="00F34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90">
        <w:rPr>
          <w:rFonts w:ascii="Arial" w:hAnsi="Arial" w:cs="Arial"/>
          <w:b/>
          <w:sz w:val="32"/>
          <w:szCs w:val="32"/>
        </w:rPr>
        <w:t>ЩИГРОВСКОГО РАЙОНА</w:t>
      </w:r>
    </w:p>
    <w:p w:rsidR="00EB5AE0" w:rsidRPr="00F34490" w:rsidRDefault="00EB5AE0" w:rsidP="00F34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90">
        <w:rPr>
          <w:rFonts w:ascii="Arial" w:hAnsi="Arial" w:cs="Arial"/>
          <w:b/>
          <w:sz w:val="32"/>
          <w:szCs w:val="32"/>
        </w:rPr>
        <w:t>КУРСКОЙ ОБЛАСТИ</w:t>
      </w:r>
    </w:p>
    <w:p w:rsidR="00F34490" w:rsidRPr="00F34490" w:rsidRDefault="00F34490" w:rsidP="00F34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5C67" w:rsidRPr="00F34490" w:rsidRDefault="00F34490" w:rsidP="00F34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90">
        <w:rPr>
          <w:rFonts w:ascii="Arial" w:hAnsi="Arial" w:cs="Arial"/>
          <w:b/>
          <w:sz w:val="32"/>
          <w:szCs w:val="32"/>
        </w:rPr>
        <w:t>ПОСТАНОВЛЕНИ</w:t>
      </w:r>
      <w:r w:rsidR="00EB5AE0" w:rsidRPr="00F34490">
        <w:rPr>
          <w:rFonts w:ascii="Arial" w:hAnsi="Arial" w:cs="Arial"/>
          <w:b/>
          <w:sz w:val="32"/>
          <w:szCs w:val="32"/>
        </w:rPr>
        <w:t>Е</w:t>
      </w:r>
    </w:p>
    <w:p w:rsidR="00706F33" w:rsidRPr="00F34490" w:rsidRDefault="006525A8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25 сентября </w:t>
      </w:r>
      <w:r w:rsidR="00706F33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EB5AE0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706F33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34490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706F33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81</w:t>
      </w:r>
    </w:p>
    <w:p w:rsidR="00035C67" w:rsidRPr="00F34490" w:rsidRDefault="00035C67" w:rsidP="00F3449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06F33" w:rsidRPr="00F34490" w:rsidRDefault="00706F33" w:rsidP="00F3449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4490">
        <w:rPr>
          <w:rFonts w:ascii="Arial" w:hAnsi="Arial" w:cs="Arial"/>
          <w:b/>
          <w:sz w:val="32"/>
          <w:szCs w:val="32"/>
          <w:lang w:eastAsia="ru-RU"/>
        </w:rPr>
        <w:t>О создании рабочей группы по вопросам</w:t>
      </w:r>
    </w:p>
    <w:p w:rsidR="00706F33" w:rsidRPr="00F34490" w:rsidRDefault="00706F33" w:rsidP="00F3449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4490">
        <w:rPr>
          <w:rFonts w:ascii="Arial" w:hAnsi="Arial" w:cs="Arial"/>
          <w:b/>
          <w:sz w:val="32"/>
          <w:szCs w:val="32"/>
          <w:lang w:eastAsia="ru-RU"/>
        </w:rPr>
        <w:t>оказания имущественной поддержки</w:t>
      </w:r>
    </w:p>
    <w:p w:rsidR="00706F33" w:rsidRPr="00F34490" w:rsidRDefault="00706F33" w:rsidP="00F3449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4490">
        <w:rPr>
          <w:rFonts w:ascii="Arial" w:hAnsi="Arial" w:cs="Arial"/>
          <w:b/>
          <w:sz w:val="32"/>
          <w:szCs w:val="32"/>
          <w:lang w:eastAsia="ru-RU"/>
        </w:rPr>
        <w:t>субъектам малого и среднего предпринимательства</w:t>
      </w:r>
    </w:p>
    <w:p w:rsidR="00035C67" w:rsidRPr="00F34490" w:rsidRDefault="00035C67" w:rsidP="00F34490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06F33" w:rsidRPr="00F34490" w:rsidRDefault="00706F33" w:rsidP="00F344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24.07.2007 </w:t>
      </w:r>
      <w:hyperlink r:id="rId4" w:history="1">
        <w:r w:rsidRPr="00F34490">
          <w:rPr>
            <w:rFonts w:ascii="Arial" w:eastAsia="Times New Roman" w:hAnsi="Arial" w:cs="Arial"/>
            <w:sz w:val="24"/>
            <w:szCs w:val="24"/>
            <w:lang w:eastAsia="ru-RU"/>
          </w:rPr>
          <w:t>N 209-ФЗ</w:t>
        </w:r>
      </w:hyperlink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и организации взаимодействия исполнительных органов власти Курской области с Межрегиональным территориальным управлением Федерального агентства по управлению государственным имуществом в Курской и Белгородской областях, органами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иными органами и организациями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на Курской области</w:t>
      </w:r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остановляет:</w:t>
      </w:r>
    </w:p>
    <w:p w:rsidR="00706F33" w:rsidRPr="00F34490" w:rsidRDefault="00706F33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рабочую группу по вопросам оказания имущественной поддержки субъектам малого и среднего предпринимательства в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proofErr w:type="spellStart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31FB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составе согласно приложению №1.</w:t>
      </w:r>
    </w:p>
    <w:p w:rsidR="00706F33" w:rsidRPr="00F34490" w:rsidRDefault="00706F33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рабочей группе согласно приложению №2.</w:t>
      </w:r>
    </w:p>
    <w:p w:rsidR="00706F33" w:rsidRPr="00F34490" w:rsidRDefault="00EB5AE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06F33" w:rsidRPr="00F34490" w:rsidRDefault="00EB5AE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</w:t>
      </w:r>
      <w:r w:rsidR="00D31FB5" w:rsidRPr="00F34490">
        <w:rPr>
          <w:rFonts w:ascii="Arial" w:eastAsia="Times New Roman" w:hAnsi="Arial" w:cs="Arial"/>
          <w:sz w:val="24"/>
          <w:szCs w:val="24"/>
          <w:lang w:eastAsia="ru-RU"/>
        </w:rPr>
        <w:t>ает в силу со дня его обнародования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5C67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P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C67" w:rsidRPr="00F34490" w:rsidRDefault="00EB5AE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5C67" w:rsidRPr="00F34490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06F33" w:rsidRPr="00F34490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F344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А.П.Иголкина</w:t>
      </w:r>
      <w:proofErr w:type="spellEnd"/>
    </w:p>
    <w:p w:rsidR="00706F33" w:rsidRPr="00F34490" w:rsidRDefault="00706F33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F33" w:rsidRPr="00F34490" w:rsidRDefault="00706F33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35C67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Pr="00F34490" w:rsidRDefault="00F34490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F33" w:rsidRPr="00F34490" w:rsidRDefault="00706F33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706F33" w:rsidRPr="00F34490" w:rsidRDefault="00706F33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06F33" w:rsidRDefault="00035C67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34490">
        <w:rPr>
          <w:rFonts w:ascii="Arial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</w:p>
    <w:p w:rsidR="006525A8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6525A8" w:rsidRPr="00F34490">
        <w:rPr>
          <w:rFonts w:ascii="Arial" w:hAnsi="Arial" w:cs="Arial"/>
          <w:sz w:val="24"/>
          <w:szCs w:val="24"/>
          <w:lang w:eastAsia="ru-RU"/>
        </w:rPr>
        <w:t xml:space="preserve">т </w:t>
      </w:r>
      <w:r>
        <w:rPr>
          <w:rFonts w:ascii="Arial" w:hAnsi="Arial" w:cs="Arial"/>
          <w:sz w:val="24"/>
          <w:szCs w:val="24"/>
          <w:lang w:eastAsia="ru-RU"/>
        </w:rPr>
        <w:t xml:space="preserve">«25» сентября </w:t>
      </w:r>
      <w:r w:rsidR="006525A8" w:rsidRPr="00F34490">
        <w:rPr>
          <w:rFonts w:ascii="Arial" w:hAnsi="Arial" w:cs="Arial"/>
          <w:sz w:val="24"/>
          <w:szCs w:val="24"/>
          <w:lang w:eastAsia="ru-RU"/>
        </w:rPr>
        <w:t>2020г. №81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F34490">
        <w:rPr>
          <w:rFonts w:ascii="Arial" w:hAnsi="Arial" w:cs="Arial"/>
          <w:sz w:val="24"/>
          <w:szCs w:val="24"/>
          <w:lang w:eastAsia="ru-RU"/>
        </w:rPr>
        <w:t>О создании рабочей группы по вопросам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t>оказания имущественной поддержки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t>субъектам 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6525A8" w:rsidRPr="00F34490" w:rsidRDefault="006525A8" w:rsidP="00F34490">
      <w:pPr>
        <w:pStyle w:val="a7"/>
        <w:rPr>
          <w:rFonts w:ascii="Arial" w:hAnsi="Arial" w:cs="Arial"/>
          <w:b/>
          <w:sz w:val="24"/>
          <w:szCs w:val="24"/>
          <w:lang w:eastAsia="ru-RU"/>
        </w:rPr>
      </w:pPr>
    </w:p>
    <w:p w:rsidR="00706F33" w:rsidRPr="00F34490" w:rsidRDefault="00706F33" w:rsidP="00F34490">
      <w:pPr>
        <w:pStyle w:val="a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34490">
        <w:rPr>
          <w:rFonts w:ascii="Arial" w:hAnsi="Arial" w:cs="Arial"/>
          <w:b/>
          <w:sz w:val="32"/>
          <w:szCs w:val="32"/>
          <w:lang w:eastAsia="ru-RU"/>
        </w:rPr>
        <w:t>Состав</w:t>
      </w:r>
    </w:p>
    <w:p w:rsidR="00F34490" w:rsidRDefault="00706F33" w:rsidP="00F3449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4490">
        <w:rPr>
          <w:rFonts w:ascii="Arial" w:hAnsi="Arial" w:cs="Arial"/>
          <w:b/>
          <w:sz w:val="32"/>
          <w:szCs w:val="32"/>
          <w:lang w:eastAsia="ru-RU"/>
        </w:rPr>
        <w:t xml:space="preserve">рабочей группы по вопросам оказания </w:t>
      </w:r>
    </w:p>
    <w:p w:rsidR="00706F33" w:rsidRPr="00F34490" w:rsidRDefault="00706F33" w:rsidP="00F3449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4490">
        <w:rPr>
          <w:rFonts w:ascii="Arial" w:hAnsi="Arial" w:cs="Arial"/>
          <w:b/>
          <w:sz w:val="32"/>
          <w:szCs w:val="32"/>
          <w:lang w:eastAsia="ru-RU"/>
        </w:rPr>
        <w:t xml:space="preserve">имущественной поддержки субъектам малого и среднего предпринимательства в </w:t>
      </w:r>
      <w:proofErr w:type="spellStart"/>
      <w:r w:rsidR="00035C67" w:rsidRPr="00F34490">
        <w:rPr>
          <w:rFonts w:ascii="Arial" w:hAnsi="Arial" w:cs="Arial"/>
          <w:b/>
          <w:sz w:val="32"/>
          <w:szCs w:val="32"/>
          <w:lang w:eastAsia="ru-RU"/>
        </w:rPr>
        <w:t>Косоржан</w:t>
      </w:r>
      <w:r w:rsidR="00EB5AE0" w:rsidRPr="00F34490">
        <w:rPr>
          <w:rFonts w:ascii="Arial" w:hAnsi="Arial" w:cs="Arial"/>
          <w:b/>
          <w:sz w:val="32"/>
          <w:szCs w:val="32"/>
          <w:lang w:eastAsia="ru-RU"/>
        </w:rPr>
        <w:t>ском</w:t>
      </w:r>
      <w:proofErr w:type="spellEnd"/>
      <w:r w:rsidR="00EB5AE0" w:rsidRPr="00F34490">
        <w:rPr>
          <w:rFonts w:ascii="Arial" w:hAnsi="Arial" w:cs="Arial"/>
          <w:b/>
          <w:sz w:val="32"/>
          <w:szCs w:val="32"/>
          <w:lang w:eastAsia="ru-RU"/>
        </w:rPr>
        <w:t xml:space="preserve"> сельсовете </w:t>
      </w:r>
      <w:proofErr w:type="spellStart"/>
      <w:r w:rsidR="00EB5AE0" w:rsidRPr="00F34490">
        <w:rPr>
          <w:rFonts w:ascii="Arial" w:hAnsi="Arial" w:cs="Arial"/>
          <w:b/>
          <w:sz w:val="32"/>
          <w:szCs w:val="32"/>
          <w:lang w:eastAsia="ru-RU"/>
        </w:rPr>
        <w:t>Щигровского</w:t>
      </w:r>
      <w:proofErr w:type="spellEnd"/>
      <w:r w:rsidR="00EB5AE0" w:rsidRPr="00F34490">
        <w:rPr>
          <w:rFonts w:ascii="Arial" w:hAnsi="Arial" w:cs="Arial"/>
          <w:b/>
          <w:sz w:val="32"/>
          <w:szCs w:val="32"/>
          <w:lang w:eastAsia="ru-RU"/>
        </w:rPr>
        <w:t xml:space="preserve"> района</w:t>
      </w:r>
    </w:p>
    <w:p w:rsidR="00706F33" w:rsidRPr="00F34490" w:rsidRDefault="00706F33" w:rsidP="00F344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6F33" w:rsidRPr="00F34490" w:rsidRDefault="00706F33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Председатель рабочей группы:</w:t>
      </w:r>
    </w:p>
    <w:p w:rsidR="00706F33" w:rsidRPr="00F34490" w:rsidRDefault="00035C67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Браткова</w:t>
      </w:r>
      <w:proofErr w:type="spell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Н.В.</w:t>
      </w:r>
      <w:r w:rsidR="007912B6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- заместитель Главы Администрации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</w:p>
    <w:p w:rsidR="007912B6" w:rsidRPr="00F34490" w:rsidRDefault="007912B6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F33" w:rsidRPr="00F34490" w:rsidRDefault="00706F33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рабочей группы:</w:t>
      </w:r>
    </w:p>
    <w:p w:rsidR="00706F33" w:rsidRPr="00F34490" w:rsidRDefault="00035C67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Гордеева Л.А. 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- начальник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7912B6" w:rsidRPr="00F34490" w:rsidRDefault="007912B6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F33" w:rsidRPr="00F34490" w:rsidRDefault="00706F33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Секретарь рабочей группы:</w:t>
      </w:r>
    </w:p>
    <w:p w:rsidR="007912B6" w:rsidRPr="00F34490" w:rsidRDefault="007912B6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F33" w:rsidRPr="00F34490" w:rsidRDefault="00035C67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Игракова</w:t>
      </w:r>
      <w:proofErr w:type="spell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 О.Г.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ВУС 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</w:t>
      </w:r>
    </w:p>
    <w:p w:rsidR="00706F33" w:rsidRPr="00F34490" w:rsidRDefault="00706F33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группы:</w:t>
      </w:r>
    </w:p>
    <w:p w:rsidR="00706F33" w:rsidRPr="00F34490" w:rsidRDefault="00035C67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Терехова Т.В.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06F33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Собрания депутатов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B5AE0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16542" w:rsidRPr="00F34490" w:rsidRDefault="007912B6" w:rsidP="00F3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Головин А.Ю.</w:t>
      </w:r>
      <w:r w:rsidR="009F701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глава КФХ.</w:t>
      </w: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A5" w:rsidRPr="00F34490" w:rsidRDefault="00E556A5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C67" w:rsidRPr="00F34490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C67" w:rsidRPr="00F34490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C67" w:rsidRPr="00F34490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C67" w:rsidRPr="00F34490" w:rsidRDefault="00035C67" w:rsidP="00F34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34490">
        <w:rPr>
          <w:rFonts w:ascii="Arial" w:hAnsi="Arial" w:cs="Arial"/>
          <w:sz w:val="24"/>
          <w:szCs w:val="24"/>
          <w:lang w:eastAsia="ru-RU"/>
        </w:rPr>
        <w:t>Косоржанского</w:t>
      </w:r>
      <w:proofErr w:type="spellEnd"/>
      <w:r w:rsidRPr="00F34490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</w:p>
    <w:p w:rsid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F34490">
        <w:rPr>
          <w:rFonts w:ascii="Arial" w:hAnsi="Arial" w:cs="Arial"/>
          <w:sz w:val="24"/>
          <w:szCs w:val="24"/>
          <w:lang w:eastAsia="ru-RU"/>
        </w:rPr>
        <w:t xml:space="preserve">т </w:t>
      </w:r>
      <w:r>
        <w:rPr>
          <w:rFonts w:ascii="Arial" w:hAnsi="Arial" w:cs="Arial"/>
          <w:sz w:val="24"/>
          <w:szCs w:val="24"/>
          <w:lang w:eastAsia="ru-RU"/>
        </w:rPr>
        <w:t xml:space="preserve">«25» сентября </w:t>
      </w:r>
      <w:r w:rsidRPr="00F34490">
        <w:rPr>
          <w:rFonts w:ascii="Arial" w:hAnsi="Arial" w:cs="Arial"/>
          <w:sz w:val="24"/>
          <w:szCs w:val="24"/>
          <w:lang w:eastAsia="ru-RU"/>
        </w:rPr>
        <w:t>2020г. №81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F34490">
        <w:rPr>
          <w:rFonts w:ascii="Arial" w:hAnsi="Arial" w:cs="Arial"/>
          <w:sz w:val="24"/>
          <w:szCs w:val="24"/>
          <w:lang w:eastAsia="ru-RU"/>
        </w:rPr>
        <w:t>О создании рабочей группы по вопросам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t>оказания имущественной поддержки</w:t>
      </w:r>
    </w:p>
    <w:p w:rsidR="00F34490" w:rsidRPr="00F34490" w:rsidRDefault="00F34490" w:rsidP="00F34490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F34490">
        <w:rPr>
          <w:rFonts w:ascii="Arial" w:hAnsi="Arial" w:cs="Arial"/>
          <w:sz w:val="24"/>
          <w:szCs w:val="24"/>
          <w:lang w:eastAsia="ru-RU"/>
        </w:rPr>
        <w:t>субъектам 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D31FB5" w:rsidRPr="00F34490" w:rsidRDefault="00D31FB5" w:rsidP="00F344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E8C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о раб</w:t>
      </w:r>
      <w:r w:rsidR="00481E8C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очей группе </w:t>
      </w:r>
      <w:r w:rsidR="00D31FB5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481E8C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по вопросам оказания</w:t>
      </w:r>
      <w:r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556A5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имущественной поддержки субъектам малого и среднего предпринимательства на территории </w:t>
      </w:r>
      <w:proofErr w:type="spellStart"/>
      <w:r w:rsidR="00035C67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481E8C" w:rsidRPr="00F34490" w:rsidRDefault="00481E8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56A5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4490">
        <w:rPr>
          <w:rFonts w:ascii="Arial" w:eastAsia="Times New Roman" w:hAnsi="Arial" w:cs="Arial"/>
          <w:b/>
          <w:sz w:val="30"/>
          <w:szCs w:val="30"/>
          <w:lang w:eastAsia="ru-RU"/>
        </w:rPr>
        <w:t>1. Общие положения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-р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>абочая группа).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органами исполнительной власти 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, иными органами и организациями.</w:t>
      </w:r>
    </w:p>
    <w:p w:rsidR="00481E8C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1.3. Целями деятельности рабочей группы являются:</w:t>
      </w:r>
    </w:p>
    <w:p w:rsidR="00481E8C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-обеспечение единого подхода к организации оказания имущественной поддержки субъектам малого и среднего предпринимательства (далее </w:t>
      </w: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убъекты МСП) на территории </w:t>
      </w:r>
      <w:proofErr w:type="spell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, основанного на лучших практиках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реализации положений Федеральног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о закона от 24 июля 2007 года N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209-ФЗ «О развитии малого и среднего предпринимательства в Россий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ской Федерации» (далее -Закон N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209-ФЗ) в целях обеспечения равного доступа субъектов МСП к мерам имущественной поддержки;</w:t>
      </w:r>
    </w:p>
    <w:p w:rsidR="00481E8C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-выявление источников для пополнения перечней муниципального имущества, предусмотрен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ных частью 4 статьи 18 Закона N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209-ФЗ (далее </w:t>
      </w: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еречни)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-выработка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и тиражирование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лучших практик оказания имущественной поддержки субъектам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МСП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1.4. 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образованиях </w:t>
      </w:r>
      <w:proofErr w:type="spellStart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1.5. Рабочая группа в своей деятель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ности руководствуется Законом N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выми актами Курской области 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, а также настоящим Положением.</w:t>
      </w:r>
    </w:p>
    <w:p w:rsidR="00DB5F8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34490" w:rsidRDefault="00F34490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B5F85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4490">
        <w:rPr>
          <w:rFonts w:ascii="Arial" w:eastAsia="Times New Roman" w:hAnsi="Arial" w:cs="Arial"/>
          <w:b/>
          <w:sz w:val="30"/>
          <w:szCs w:val="30"/>
          <w:lang w:eastAsia="ru-RU"/>
        </w:rPr>
        <w:t>2. Задачи и функции рабочей группы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Координация оказания имущественной поддержки субъектам МСП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2.2. Оценка эффективности мероприятий, реализуемых органами местного самоуправления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по оказанию имущественной поддержки субъектам МСП.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158D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. Выработка рекомендаций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3158D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оказания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имущественной поддержки субъектам МСП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а) запроса сведений из реестров муниципального имущества, выписок из Единого государственного реестра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выморочном имуществе (за исключением жилых помещений и предметов, срок полезного использования которых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менее пяти лет), бесхозяйном и ином имуществе;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местного самоуправления, уполномоченным на проведение такого обследования;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в) предложений субъектов МСП, заинтересованных в получении в аренду муниципального имущества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.2.5. Рассмотрение предложений, поступивших от органов исполнительной власти </w:t>
      </w:r>
      <w:proofErr w:type="spellStart"/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, органов местного самоуправления, представителей общественности, субъектов МСП о дополнении Перечней.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, в том числе по следующим вопросам: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9F701C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;д)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е) обеспечению информирования субъектов МСП об имущественной поддержке;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з) включению в утвержденные программы по управлению муниципальным имуществом мероприятий,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на совершенствование механизмов оказания имущественной поддержки субъектам МСП, а также использование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имущественного потенциала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расширения такой поддержки.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2.8. Взаимодействие с федеральными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и региональными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оказания имущественной поддержки субъектам МСП.</w:t>
      </w:r>
    </w:p>
    <w:p w:rsidR="00DB5F8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F34490" w:rsidRDefault="00F34490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B5F85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4490">
        <w:rPr>
          <w:rFonts w:ascii="Arial" w:eastAsia="Times New Roman" w:hAnsi="Arial" w:cs="Arial"/>
          <w:b/>
          <w:sz w:val="30"/>
          <w:szCs w:val="30"/>
          <w:lang w:eastAsia="ru-RU"/>
        </w:rPr>
        <w:t>3. Права рабочей группы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задач, предусмотренных разделом 2 настоящего Положения, рабочая группа имеет право: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3.2. Запрашивать информацию и материалы от исполнительных органов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власти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, органов местного самоуправ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ления, общественных объединений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отнесенным к компетенции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Информировать о своей деятельности на официальном сайте Администрации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DB5F8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том числе размещать сведения о предстоящих заседаниях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3.6. Давать рекомендации органам местного самоуправления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81E8C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отнесенным к компетенции рабочей группы.</w:t>
      </w:r>
    </w:p>
    <w:p w:rsidR="00F34490" w:rsidRDefault="00F34490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C6C3F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4490">
        <w:rPr>
          <w:rFonts w:ascii="Arial" w:eastAsia="Times New Roman" w:hAnsi="Arial" w:cs="Arial"/>
          <w:b/>
          <w:sz w:val="30"/>
          <w:szCs w:val="30"/>
          <w:lang w:eastAsia="ru-RU"/>
        </w:rPr>
        <w:t>4. Порядок деятельности рабочей группы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4.1. Рабочая группа состоит из председателя рабочей группы, заместителя председателя рабочей группы, секретаря рабочей группы, членов рабочей 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4.2. В заседаниях рабочей группы могут принимать участие приглашенные заинтересованные лица, в том числе представители субъектов МСП.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ти, но не реже 1 раза в  полугодие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рабочих дней до даты проведения заседания в письменном виде.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4.6. Председатель рабочей группы: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-организует деятельность рабочей группы;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-принимает решение о времени и месте проведения заседания рабочей группы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-утверждает повестку дня заседания рабочей группы и порядок ее работы;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-ведет заседания рабочей группы;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-определяет порядок рассмотрения вопросов на заседании рабочей группы;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-принимает решение по оперативным вопросам деятельности рабочей группы, которые возникают в ходе ее работы;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-подписывает протоколы заседаний рабочей группы.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4.7. Секретарь рабочей группы: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-осуществляет организационные мероприятия, связанные с подготовкой заседания рабочей группы;</w:t>
      </w:r>
    </w:p>
    <w:p w:rsidR="009F701C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-доводит до сведения членов рабочей группы повестку дня заседания 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рабочей группы;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-информирует членов рабочей группы о времени и месте проведения заседаний;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-оформляет протоколы заседаний рабочей группы;</w:t>
      </w:r>
    </w:p>
    <w:p w:rsidR="00BC6C3F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-ведет делопроизводство рабочей группы;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-организует подготовку материалов к заседаниям рабочей группы, а также проектов ее решений.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4.8. Члены рабочей группы: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-вносят предложения по повестке дня заседания рабочей группы;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-участвуют в заседаниях рабочей группы и обсуждении рассматриваемых на них вопросах;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-участвуют в подготовке и принятии решений рабочей группы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;-представляют секретарю рабочей группы материалы по вопросам, подлежащим рассмотрению на заседании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4.9. Заседание рабочей группы считается правомочным, если на нем присутствует не 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менее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2/3от общего числа членов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4.10. При отсутствии кворума рабочей группы созывается повторное заседание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4.11. Члены рабочей груп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пы участвуют в ее заседаниях с правом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4.15. При проведении заочного голосования решение принимается большинством голосов от общего числа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случае, равенства голосов решающим 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является голос руководителя рабочей группы, при его отсутствии </w:t>
      </w: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—з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>аместителя руководителя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4.16. Решения Рабочей группы носят рекомендательный характер для органов местного самоуправления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4.17. Протокол заседания рабочей группы оформляется секретарем Рабочей группы в течение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с даты проведения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рабочей группы, подписывается председателем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4.18. В протоколе заседания рабочей группы указываются: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-дата, время и место проведения заседания рабочей группы;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-номер протокола;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-принятое решение по каждому вопросу, рассмотренному на заседании рабочей группы;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-итоги голосования по каждому вопросу, рассмотренному на заседании рабочей группы.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F34490" w:rsidRDefault="00F34490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556A5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4490">
        <w:rPr>
          <w:rFonts w:ascii="Arial" w:eastAsia="Times New Roman" w:hAnsi="Arial" w:cs="Arial"/>
          <w:b/>
          <w:sz w:val="30"/>
          <w:szCs w:val="30"/>
          <w:lang w:eastAsia="ru-RU"/>
        </w:rPr>
        <w:t>5. Организационно-техническое обеспечение деятельности рабочей группы</w:t>
      </w:r>
    </w:p>
    <w:p w:rsidR="00E556A5" w:rsidRPr="00F34490" w:rsidRDefault="009F701C" w:rsidP="00F344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5.1. Организационно </w:t>
      </w:r>
      <w:proofErr w:type="gramStart"/>
      <w:r w:rsidRPr="00F34490">
        <w:rPr>
          <w:rFonts w:ascii="Arial" w:eastAsia="Times New Roman" w:hAnsi="Arial" w:cs="Arial"/>
          <w:sz w:val="24"/>
          <w:szCs w:val="24"/>
          <w:lang w:eastAsia="ru-RU"/>
        </w:rPr>
        <w:t>-т</w:t>
      </w:r>
      <w:proofErr w:type="gramEnd"/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ехническое обеспечение деятельности рабочей группы осуществляет администрация </w:t>
      </w:r>
      <w:proofErr w:type="spellStart"/>
      <w:r w:rsidR="00035C67" w:rsidRPr="00F34490">
        <w:rPr>
          <w:rFonts w:ascii="Arial" w:eastAsia="Times New Roman" w:hAnsi="Arial" w:cs="Arial"/>
          <w:sz w:val="24"/>
          <w:szCs w:val="24"/>
          <w:lang w:eastAsia="ru-RU"/>
        </w:rPr>
        <w:t>Косоржан</w:t>
      </w:r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556A5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4490" w:rsidRDefault="00F34490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556A5" w:rsidRPr="00F34490" w:rsidRDefault="009F701C" w:rsidP="00F3449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4490">
        <w:rPr>
          <w:rFonts w:ascii="Arial" w:eastAsia="Times New Roman" w:hAnsi="Arial" w:cs="Arial"/>
          <w:b/>
          <w:sz w:val="30"/>
          <w:szCs w:val="30"/>
          <w:lang w:eastAsia="ru-RU"/>
        </w:rPr>
        <w:t>6. Заключительные положения</w:t>
      </w:r>
    </w:p>
    <w:p w:rsidR="009F701C" w:rsidRPr="00F34490" w:rsidRDefault="009F701C" w:rsidP="00F3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6.1. Рабочая группа действует на постоянной основе, 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согласно приложению </w:t>
      </w:r>
      <w:r w:rsidR="00C82DDD" w:rsidRPr="00F3449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34490">
        <w:rPr>
          <w:rFonts w:ascii="Arial" w:eastAsia="Times New Roman" w:hAnsi="Arial" w:cs="Arial"/>
          <w:sz w:val="24"/>
          <w:szCs w:val="24"/>
          <w:lang w:eastAsia="ru-RU"/>
        </w:rPr>
        <w:t xml:space="preserve"> 1 к настоящем</w:t>
      </w:r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у постановлению</w:t>
      </w:r>
      <w:proofErr w:type="gramStart"/>
      <w:r w:rsidR="00BC6C3F" w:rsidRPr="00F34490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9F701C" w:rsidRPr="00F34490" w:rsidRDefault="009F701C" w:rsidP="00F3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1C" w:rsidRPr="00F34490" w:rsidRDefault="009F701C" w:rsidP="00F34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44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9F701C" w:rsidRPr="00F34490" w:rsidSect="000F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33"/>
    <w:rsid w:val="00035C67"/>
    <w:rsid w:val="000F3D45"/>
    <w:rsid w:val="001B7198"/>
    <w:rsid w:val="003158DC"/>
    <w:rsid w:val="00481E8C"/>
    <w:rsid w:val="005938E6"/>
    <w:rsid w:val="006525A8"/>
    <w:rsid w:val="00706F33"/>
    <w:rsid w:val="007912B6"/>
    <w:rsid w:val="009F701C"/>
    <w:rsid w:val="00B16542"/>
    <w:rsid w:val="00BC6C3F"/>
    <w:rsid w:val="00C82DDD"/>
    <w:rsid w:val="00D31FB5"/>
    <w:rsid w:val="00DB5F85"/>
    <w:rsid w:val="00E0531A"/>
    <w:rsid w:val="00E556A5"/>
    <w:rsid w:val="00EB5AE0"/>
    <w:rsid w:val="00F3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0989CE85C785C101942EA0A0CE67101749E3B44B6EA100F35273DCcD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Owbjk8qCMGjFZgg4Y7bTwCukyKsUszwil37ZHtn8/iI=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LDlvxb9T4UAeNm4RPr+vEPltVsIPA3VfuQFrmn+OFpO6o42A/g4TNeaUjC4HWEEI
hNKGAx3omh3HzUvBhywLQw==</SignatureValue>
  <KeyInfo>
    <X509Data>
      <X509Certificate>MIIJUDCCCP2gAwIBAgIRANe1QmceACCe6hF7Qo0rk3gwCgYIKoUDBwEBAwIwggF3
MSEwHwYJKoZIhvcNAQkBFhJlbGdvcm9kQGVsa3Vyc2sucnUxGDAWBgUqhQNkARIN
MTA2NDYxMzAwMjYxODEaMBgGCCqFAwOBAwEBEgwwMDQ2MzQwMDg4MDAxCzAJBgNV
BAYTAlJVMSkwJwYDVQQIDCA0NiDQmtGD0YDRgdC60LDRjyDQvtCx0LvQsNGB0YLR
jDEXMBUGA1UEBwwO0LMuINCa0YPRgNGB0LoxKzApBgNVBAkMItGD0LsuINCc0L7Q
ttCw0LXQstGB0LrQsNGPINC0LiAy0JAxMDAuBgNVBAsMJ9Cj0LTQvtGB0YLQvtCy
0LXRgNGP0Y7RidC40Lkg0YbQtdC90YLRgDE1MDMGA1UECgws0J7QntCeICLQrdCb
0JXQmtCi0KDQntCd0J3Qq9CZINCT0J7QoNCe0JQgKyIxNTAzBgNVBAMMLNCe0J7Q
niAi0K3Qm9CV0JrQotCg0J7QndCd0KvQmSDQk9Ce0KDQntCUICsiMB4XDTIwMDEy
OTA5MzEwN1oXDTIxMDEyOTA5NDEwN1owggGDMSQwIgYJKoZIhvcNAQkBFhVrb3Nv
cmphLWFkbUB5YW5kZXgucnUxGjAYBggqhQMDgQMBARIMMDA0NjI4MDAxOTQxMRgw
FgYFKoUDZAESDTEwMzQ2MzMwMDAwNzExCzAJBgNVBAYTAlJVMQowCAYDVQQJDAEt
MSkwJwYDVQQIDCA0NiDQmtGD0YDRgdC60LDRjyDQvtCx0LvQsNGB0YLRjDE3MDUG
A1UEBwwu0KnQuNCz0YDQvtCy0YHQutC40Lkg0YAt0L0sINGBLiDQmtC+0YHQvtGA
0LbQsDFTMFEGA1UECgxK0JDQlNCc0JjQndCY0KHQotCg0JDQptCY0K8g0JrQntCh
0J7QoNCW0JDQndCh0JrQntCT0J4g0KHQldCb0KzQodCe0JLQldCi0JAxUzBRBgNV
BAMMStCQ0JTQnNCY0J3QmNCh0KLQoNCQ0KbQmNCvINCa0J7QodCe0KDQltCQ0J3Q
odCa0J7Qk9CeINCh0JXQm9Cs0KHQntCS0JXQotCQMGYwHwYIKoUDBwEBAQEwEwYH
KoUDAgIkAAYIKoUDBwEBAgIDQwAEQGbUpNet52PPt52jcRzFYcAkNHssAuxhMzSL
WkjKeea2CUsxvUvasbq1Px7KqHKN8tKkvFW/BTW8LbBmVeLJ/8CjggVLMIIFRzAO
BgNVHQ8BAf8EBAMCA/gwHQYDVR0OBBYEFHTEB3R8bhCP4RfzbXiNAqvTUpB5MIIB
XwYDVR0jBIIBVjCCAVKAFELg/c9v22WkId9FQDBYI6Kjhu1noYIBLKSCASgwggEk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0LjQuIIKN03UcgAAAAAAxjBKBgNVHSUEQzBBBggrBgEFBQcDAgYIKwYBBQUHAwQG
ByqFAwICIhkGByqFAwICIhoGByqFAwICIgYGBiqFA2QCAgYIKoUDBQEYAhMwHQYD
VR0gBBYwFDAIBgYqhQNkcQEwCAYGKoUDZHECMIIBZAYFKoUDZHAEggFZMIIBVQxS
0KHQmtCX0JggItCa0YDQuNC/0YLQvtCf0YDQviBDU1AiINCy0LXRgNGB0LjRjyA0
LjAgUjQgKNC40YHQv9C+0LvQvdC10L3QuNC1IDItbGljKQwx0J/QkNCaICLQmtGA
0LjQv9GC0L7Qn9GA0L4g0KPQpiIg0LLQtdGA0YHQuNC4IDIuMAxj0KHQtdGA0YLQ
uNGE0LjQutCw0YIg0YHQvtC+0YLQstC10YLRgdGC0LLQuNGPINCk0KHQkSDQoNC+
0YHRgdC40Lgg0KHQpC8xMjQtMzYxMSDQvtGCIDEwLjAxLjIwMTkg0LMuDGfQodC1
0YDRgtC40YTQuNC60LDRgiDRgdC+0L7RgtCy0LXRgtGB0YLQstC40Y8g0KTQodCR
INCg0L7RgdGB0LjQuCDihJYg0KHQpC8xMjgtMjk4MyDQvtGCIDE4LjExLjIwMTYg
0LMuMD8GBSqFA2RvBDYMNNCh0JrQl9CYICLQmtGA0LjQv9GC0L7Qn9GA0L4gQ1NQ
IiAo0LLQtdGA0YHQuNC4IDQuMCkwgfEGA1UdHwSB6TCB5jBLoEmgR4ZFaHR0cDov
L3JhLmVsa3Vyc2sucnUvY2RwLzQyZTBmZGNmNmZkYjY1YTQyMWRmNDU0MDMwNTgy
M2EyYTM4NmVkNjcuY3JsMEigRqBEhkJodHRwOi8vZWxrdXJzay5ydS9jZHAvNDJl
MGZkY2Y2ZmRiNjVhNDIxZGY0NTQwMzA1ODIzYTJhMzg2ZWQ2Ny5jcmwwTaBLoEmG
R2h0dHA6Ly9lbGt1cnNrLnVjb3oucnUvY2RwLzQyZTBmZGNmNmZkYjY1YTQyMWRm
NDU0MDMwNTgyM2EyYTM4NmVkNjcuY3JsMH4GCCsGAQUFBwEBBHIwcDAuBggrBgEF
BQcwAYYiaHR0cDovL3JhLmVsa3Vyc2sucnUvb2NzcC9vY3NwLnNyZjA+BggrBgEF
BQcwAoYyaHR0cDovL3JhLmVsa3Vyc2sucnUvYWlhL2NhX2VsZWt0cm5vbm5peWdv
cm9kMy5jcnQwKwYDVR0QBCQwIoAPMjAyMDAxMjkwOTMxMDdagQ8yMDIxMDEyOTA5
MzEwN1owCgYIKoUDBwEBAwIDQQBfZkyRvp7rsM6w6HoITCW22MoE1jVwfGY3mAFA
UX/XL/a42cC36/T4COV73bidFPr+58256wiv5m1P0jYbzlme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h2gLThDI24jwkaGXKdmu0fV12c0=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settings.xml?ContentType=application/vnd.openxmlformats-officedocument.wordprocessingml.settings+xml">
        <DigestMethod Algorithm="http://www.w3.org/2000/09/xmldsig#sha1"/>
        <DigestValue>CYeSJsWWHA6nHLJ3nHP7LWyQIkE=</DigestValue>
      </Reference>
      <Reference URI="/word/styles.xml?ContentType=application/vnd.openxmlformats-officedocument.wordprocessingml.styles+xml">
        <DigestMethod Algorithm="http://www.w3.org/2000/09/xmldsig#sha1"/>
        <DigestValue>MgWYhbYiVF3XnLPKpXQoBQ6tqdk=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/ykFlw3eh2z9nVHL7mv/IhMxydY=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2020-10-01T08:32:44Z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Kosorja</cp:lastModifiedBy>
  <cp:revision>2</cp:revision>
  <cp:lastPrinted>2020-09-28T06:56:00Z</cp:lastPrinted>
  <dcterms:created xsi:type="dcterms:W3CDTF">2020-10-01T08:24:00Z</dcterms:created>
  <dcterms:modified xsi:type="dcterms:W3CDTF">2020-10-01T08:24:00Z</dcterms:modified>
</cp:coreProperties>
</file>