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3A" w:rsidRDefault="00CA703A" w:rsidP="00CA703A">
      <w:r w:rsidRPr="00CA703A">
        <w:t xml:space="preserve">                                                          </w:t>
      </w:r>
      <w:r>
        <w:rPr>
          <w:noProof/>
        </w:rPr>
        <w:drawing>
          <wp:inline distT="0" distB="0" distL="0" distR="0">
            <wp:extent cx="1352550" cy="129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03A" w:rsidRDefault="00CA703A" w:rsidP="00CA703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СОБРАНИЕ ДЕПУТАТОВ</w:t>
      </w:r>
    </w:p>
    <w:p w:rsidR="00CA703A" w:rsidRDefault="00CA703A" w:rsidP="00CA703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КОСОРЖАНСКОГО СЕЛЬСОВЕТА</w:t>
      </w:r>
    </w:p>
    <w:p w:rsidR="00CA703A" w:rsidRDefault="00CA703A" w:rsidP="00CA703A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ЩИГРОВСКОГО РАЙОНА </w:t>
      </w:r>
    </w:p>
    <w:p w:rsidR="00CA703A" w:rsidRDefault="00CA703A" w:rsidP="00CA703A">
      <w:pPr>
        <w:jc w:val="center"/>
        <w:rPr>
          <w:sz w:val="44"/>
          <w:szCs w:val="44"/>
        </w:rPr>
      </w:pPr>
      <w:r>
        <w:rPr>
          <w:sz w:val="44"/>
          <w:szCs w:val="44"/>
        </w:rPr>
        <w:t>КУРСКОЙ ОБЛАСТИ</w:t>
      </w:r>
    </w:p>
    <w:p w:rsidR="00CA703A" w:rsidRDefault="00CA703A" w:rsidP="00CA703A"/>
    <w:p w:rsidR="00CA703A" w:rsidRDefault="00CA703A" w:rsidP="00CA703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 Е Ш Е Н И Е</w:t>
      </w:r>
    </w:p>
    <w:p w:rsidR="00CA703A" w:rsidRDefault="00CA703A" w:rsidP="00CA703A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A703A" w:rsidRDefault="00CA703A" w:rsidP="00CA703A">
      <w:pPr>
        <w:pStyle w:val="a9"/>
        <w:rPr>
          <w:sz w:val="28"/>
          <w:szCs w:val="28"/>
        </w:rPr>
      </w:pPr>
      <w:r>
        <w:t>«___» ________</w:t>
      </w:r>
      <w:proofErr w:type="gramStart"/>
      <w:r>
        <w:t>_  2014</w:t>
      </w:r>
      <w:proofErr w:type="gramEnd"/>
      <w:r>
        <w:t xml:space="preserve"> года                                                                                              №</w:t>
      </w:r>
    </w:p>
    <w:p w:rsidR="00CA703A" w:rsidRDefault="00CA703A" w:rsidP="00CA703A">
      <w:pPr>
        <w:pStyle w:val="a9"/>
        <w:rPr>
          <w:sz w:val="28"/>
          <w:szCs w:val="28"/>
        </w:rPr>
      </w:pPr>
    </w:p>
    <w:p w:rsidR="00CA703A" w:rsidRDefault="00CA703A" w:rsidP="00CA703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«О бюджете муниципального образования</w:t>
      </w:r>
    </w:p>
    <w:p w:rsidR="00CA703A" w:rsidRDefault="00CA703A" w:rsidP="00CA703A">
      <w:pPr>
        <w:pStyle w:val="a9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</w:t>
      </w:r>
    </w:p>
    <w:p w:rsidR="00CA703A" w:rsidRDefault="00CA703A" w:rsidP="00CA703A">
      <w:pPr>
        <w:pStyle w:val="a9"/>
        <w:rPr>
          <w:sz w:val="28"/>
          <w:szCs w:val="28"/>
        </w:rPr>
      </w:pP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</w:t>
      </w:r>
    </w:p>
    <w:p w:rsidR="00CA703A" w:rsidRDefault="00CA703A" w:rsidP="00CA703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на 2015 год и плановый </w:t>
      </w:r>
    </w:p>
    <w:p w:rsidR="00CA703A" w:rsidRDefault="00CA703A" w:rsidP="00CA703A">
      <w:pPr>
        <w:pStyle w:val="a9"/>
        <w:rPr>
          <w:sz w:val="28"/>
          <w:szCs w:val="28"/>
        </w:rPr>
      </w:pPr>
      <w:r>
        <w:rPr>
          <w:sz w:val="28"/>
          <w:szCs w:val="28"/>
        </w:rPr>
        <w:t>период 2016 и 2017годов»</w:t>
      </w:r>
    </w:p>
    <w:p w:rsidR="00CA703A" w:rsidRDefault="00CA703A" w:rsidP="00CA703A">
      <w:pPr>
        <w:pStyle w:val="af2"/>
        <w:ind w:left="360"/>
        <w:rPr>
          <w:rFonts w:ascii="Arial" w:hAnsi="Arial" w:cs="Arial"/>
          <w:sz w:val="28"/>
          <w:szCs w:val="28"/>
        </w:rPr>
      </w:pPr>
    </w:p>
    <w:p w:rsidR="00CA703A" w:rsidRDefault="00CA703A" w:rsidP="00CA703A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CA703A" w:rsidRDefault="00CA703A" w:rsidP="00CA703A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Бюджетным кодексом Российской Федерации (с изменениями и дополнениями),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Косоржанского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решило:</w:t>
      </w:r>
    </w:p>
    <w:p w:rsidR="00CA703A" w:rsidRDefault="00CA703A" w:rsidP="00CA703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CA703A" w:rsidRDefault="00CA703A" w:rsidP="00CA703A">
      <w:pPr>
        <w:pStyle w:val="af2"/>
        <w:ind w:right="7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1. Основные характеристики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Косоржанский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</w:t>
      </w:r>
    </w:p>
    <w:p w:rsidR="00CA703A" w:rsidRDefault="00CA703A" w:rsidP="00CA703A">
      <w:pPr>
        <w:pStyle w:val="af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основные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характеристики 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Косоржанский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на 2015год:</w:t>
      </w:r>
    </w:p>
    <w:p w:rsidR="00CA703A" w:rsidRDefault="00CA703A" w:rsidP="00CA703A">
      <w:pPr>
        <w:pStyle w:val="af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прогнозируемый общий объем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доходов 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Косоржанский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в сумме   1618,9343тыс. рублей;</w:t>
      </w:r>
    </w:p>
    <w:p w:rsidR="00CA703A" w:rsidRDefault="00CA703A" w:rsidP="00CA703A">
      <w:pPr>
        <w:pStyle w:val="af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 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Косоржанский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 в сумме  1214,843 тыс. рублей.</w:t>
      </w:r>
    </w:p>
    <w:p w:rsidR="00CA703A" w:rsidRDefault="00CA703A" w:rsidP="00CA703A">
      <w:pPr>
        <w:pStyle w:val="af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Утвердить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характеристики 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Косоржанский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 области  на 2016 и 2017 годы:</w:t>
      </w:r>
    </w:p>
    <w:p w:rsidR="00CA703A" w:rsidRDefault="00CA703A" w:rsidP="00CA703A">
      <w:pPr>
        <w:pStyle w:val="af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прогнозируемый общий объем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доходов 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Косоржанский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 на 2016 год в сумме   803,39 тыс. рублей, на 2017 год в сумме   826,805 тыс. рублей;</w:t>
      </w:r>
    </w:p>
    <w:p w:rsidR="00CA703A" w:rsidRDefault="00CA703A" w:rsidP="00CA703A">
      <w:pPr>
        <w:pStyle w:val="af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 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Косоржанский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на 2016год в сумме   803,39  тыс. рублей,  на 2017год в сумме  826,805 тыс. рублей.</w:t>
      </w:r>
    </w:p>
    <w:p w:rsidR="00CA703A" w:rsidRDefault="00CA703A" w:rsidP="00CA703A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2. Источники финансирования дефицита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Косоржанский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района  Курской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</w:p>
    <w:p w:rsidR="00CA703A" w:rsidRDefault="00CA703A" w:rsidP="00CA703A">
      <w:pPr>
        <w:pStyle w:val="af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03A" w:rsidRDefault="00CA703A" w:rsidP="00CA703A">
      <w:pPr>
        <w:pStyle w:val="af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источники финансирования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дефицита 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Косоржанский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на 2015 год согласно приложению №1, на  плановый период 2016 и 2017 года согласно приложению № 2 к настоящему Решению.</w:t>
      </w:r>
    </w:p>
    <w:p w:rsidR="00CA703A" w:rsidRDefault="00CA703A" w:rsidP="00CA703A">
      <w:pPr>
        <w:pStyle w:val="af2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703A" w:rsidRDefault="00CA703A" w:rsidP="00CA703A">
      <w:pPr>
        <w:pStyle w:val="af2"/>
        <w:ind w:right="7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3. Главные администраторы доходов     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Косоржанский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области, главные администраторы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источников  финансирования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дефицита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Косоржанский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 и поступления </w:t>
      </w:r>
      <w:r>
        <w:rPr>
          <w:rFonts w:ascii="Times New Roman" w:hAnsi="Times New Roman"/>
          <w:b/>
          <w:sz w:val="28"/>
          <w:szCs w:val="28"/>
        </w:rPr>
        <w:t>межбюджетных трансфертов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бюджет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Косоржанский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</w:t>
      </w:r>
    </w:p>
    <w:p w:rsidR="00CA703A" w:rsidRDefault="00CA703A" w:rsidP="00CA703A">
      <w:pPr>
        <w:pStyle w:val="af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703A" w:rsidRDefault="00CA703A" w:rsidP="00CA70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главных администраторов </w:t>
      </w:r>
      <w:proofErr w:type="gramStart"/>
      <w:r>
        <w:rPr>
          <w:sz w:val="28"/>
          <w:szCs w:val="28"/>
        </w:rPr>
        <w:t>доходов  бюджета</w:t>
      </w:r>
      <w:proofErr w:type="gramEnd"/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согласно приложению № 3 к настоящему  Решению.</w:t>
      </w:r>
    </w:p>
    <w:p w:rsidR="00CA703A" w:rsidRDefault="00CA703A" w:rsidP="00CA70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главных администраторов источников финансирования </w:t>
      </w:r>
      <w:proofErr w:type="gramStart"/>
      <w:r>
        <w:rPr>
          <w:sz w:val="28"/>
          <w:szCs w:val="28"/>
        </w:rPr>
        <w:t>дефицита  бюджета</w:t>
      </w:r>
      <w:proofErr w:type="gramEnd"/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Курской области согласно приложению № 4 к настоящему Решению.</w:t>
      </w:r>
    </w:p>
    <w:p w:rsidR="00CA703A" w:rsidRDefault="00CA703A" w:rsidP="00CA70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объем межбюджетных трансфертов, получаемых из других бюджетов бюджетной системы Российской Федерации в 2015 году, согласно приложению № 5 к настоящему Решению.</w:t>
      </w:r>
    </w:p>
    <w:p w:rsidR="00CA703A" w:rsidRDefault="00CA703A" w:rsidP="00CA70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 объем межбюджетных трансфертов, получаемых из других бюджетов бюджетной системы Российской Федерации в плановом периоде 2016 и 2017 годов, согласно приложению № 6 к настоящему Решению.</w:t>
      </w:r>
    </w:p>
    <w:p w:rsidR="00CA703A" w:rsidRDefault="00CA703A" w:rsidP="00CA703A">
      <w:pPr>
        <w:ind w:firstLine="720"/>
        <w:jc w:val="both"/>
        <w:rPr>
          <w:sz w:val="28"/>
          <w:szCs w:val="28"/>
        </w:rPr>
      </w:pPr>
    </w:p>
    <w:p w:rsidR="00CA703A" w:rsidRDefault="00CA703A" w:rsidP="00CA703A">
      <w:pPr>
        <w:ind w:firstLine="720"/>
        <w:jc w:val="both"/>
        <w:rPr>
          <w:sz w:val="28"/>
          <w:szCs w:val="28"/>
        </w:rPr>
      </w:pPr>
    </w:p>
    <w:p w:rsidR="00CA703A" w:rsidRDefault="00CA703A" w:rsidP="00CA703A">
      <w:pPr>
        <w:pStyle w:val="af2"/>
        <w:ind w:right="6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4. Особенности администрирования доходов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Косоржанский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 в 2015 году и на плановый период 2016 и 2017 годов</w:t>
      </w:r>
    </w:p>
    <w:p w:rsidR="00CA703A" w:rsidRDefault="00CA703A" w:rsidP="00CA703A">
      <w:pPr>
        <w:pStyle w:val="af2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703A" w:rsidRDefault="00CA703A" w:rsidP="00CA703A">
      <w:pPr>
        <w:pStyle w:val="af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Установить,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бюджет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Косоржанский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 по нормативу 100 процентов зачисляются:</w:t>
      </w:r>
    </w:p>
    <w:p w:rsidR="00CA703A" w:rsidRDefault="00CA703A" w:rsidP="00CA70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прочие доходы от оказания платных услуг (работ) получателями средств бюджетов поселений;</w:t>
      </w:r>
    </w:p>
    <w:p w:rsidR="00CA703A" w:rsidRDefault="00CA703A" w:rsidP="00CA70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A703A" w:rsidRDefault="00CA703A" w:rsidP="00CA70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прочие доходы от компенсации затрат бюджетов поселений;</w:t>
      </w:r>
    </w:p>
    <w:p w:rsidR="00CA703A" w:rsidRDefault="00CA703A" w:rsidP="00CA70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A703A" w:rsidRDefault="00CA703A" w:rsidP="00CA70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доходы, поступающие в порядке возмещения расходов, понесенных в связи с эксплуатацией имущества поселений;</w:t>
      </w:r>
    </w:p>
    <w:p w:rsidR="00CA703A" w:rsidRDefault="00CA703A" w:rsidP="00CA70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A703A" w:rsidRDefault="00CA703A" w:rsidP="00CA7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невыясненные поступления, зачисляемые в бюджеты поселений;</w:t>
      </w:r>
    </w:p>
    <w:p w:rsidR="00CA703A" w:rsidRDefault="00CA703A" w:rsidP="00CA703A">
      <w:pPr>
        <w:jc w:val="both"/>
        <w:rPr>
          <w:sz w:val="28"/>
          <w:szCs w:val="28"/>
        </w:rPr>
      </w:pPr>
    </w:p>
    <w:p w:rsidR="00CA703A" w:rsidRDefault="00CA703A" w:rsidP="00CA7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платежи, взимаемые органами местного самоуправления (организациями) </w:t>
      </w:r>
      <w:proofErr w:type="gramStart"/>
      <w:r>
        <w:rPr>
          <w:sz w:val="28"/>
          <w:szCs w:val="28"/>
        </w:rPr>
        <w:t>поселений  за</w:t>
      </w:r>
      <w:proofErr w:type="gramEnd"/>
      <w:r>
        <w:rPr>
          <w:sz w:val="28"/>
          <w:szCs w:val="28"/>
        </w:rPr>
        <w:t xml:space="preserve"> выполнение определенных функций;</w:t>
      </w:r>
    </w:p>
    <w:p w:rsidR="00CA703A" w:rsidRDefault="00CA703A" w:rsidP="00CA703A">
      <w:pPr>
        <w:jc w:val="both"/>
        <w:rPr>
          <w:sz w:val="28"/>
          <w:szCs w:val="28"/>
        </w:rPr>
      </w:pPr>
    </w:p>
    <w:p w:rsidR="00CA703A" w:rsidRDefault="00CA703A" w:rsidP="00CA7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поселений;</w:t>
      </w:r>
    </w:p>
    <w:p w:rsidR="00CA703A" w:rsidRDefault="00CA703A" w:rsidP="00CA7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доходы от возмещения ущерба при возникновении иных страховых случаев, когда выгодоприобретателями выступают получатели средств бюджетов поселений;</w:t>
      </w:r>
    </w:p>
    <w:p w:rsidR="00CA703A" w:rsidRDefault="00CA703A" w:rsidP="00CA703A">
      <w:pPr>
        <w:jc w:val="both"/>
        <w:rPr>
          <w:sz w:val="28"/>
          <w:szCs w:val="28"/>
        </w:rPr>
      </w:pPr>
    </w:p>
    <w:p w:rsidR="00CA703A" w:rsidRDefault="00CA703A" w:rsidP="00CA7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земельный налог (по обязательствам, возникшим до 1 января 2006 года), мобилизуемый на территориях поселений;</w:t>
      </w:r>
    </w:p>
    <w:p w:rsidR="00CA703A" w:rsidRDefault="00CA703A" w:rsidP="00CA703A">
      <w:pPr>
        <w:jc w:val="both"/>
        <w:rPr>
          <w:sz w:val="28"/>
          <w:szCs w:val="28"/>
        </w:rPr>
      </w:pPr>
    </w:p>
    <w:p w:rsidR="00CA703A" w:rsidRDefault="00CA703A" w:rsidP="00CA7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года);</w:t>
      </w:r>
    </w:p>
    <w:p w:rsidR="00CA703A" w:rsidRDefault="00CA703A" w:rsidP="00CA703A">
      <w:pPr>
        <w:jc w:val="both"/>
        <w:rPr>
          <w:sz w:val="28"/>
          <w:szCs w:val="28"/>
        </w:rPr>
      </w:pPr>
    </w:p>
    <w:p w:rsidR="00CA703A" w:rsidRDefault="00CA703A" w:rsidP="00CA7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целевые отчисления от лотерей поселений.</w:t>
      </w:r>
    </w:p>
    <w:p w:rsidR="00CA703A" w:rsidRDefault="00CA703A" w:rsidP="00CA7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t xml:space="preserve">    - </w:t>
      </w:r>
      <w:r>
        <w:rPr>
          <w:sz w:val="28"/>
          <w:szCs w:val="28"/>
        </w:rPr>
        <w:t>прочие неналоговые доходы бюджетов поселений</w:t>
      </w:r>
    </w:p>
    <w:p w:rsidR="00CA703A" w:rsidRDefault="00CA703A" w:rsidP="00CA70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Законодательные и иные нормативные правовые акты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области, сокращающие доходную </w:t>
      </w:r>
      <w:proofErr w:type="gramStart"/>
      <w:r>
        <w:rPr>
          <w:sz w:val="28"/>
          <w:szCs w:val="28"/>
        </w:rPr>
        <w:t>базу  бюджета</w:t>
      </w:r>
      <w:proofErr w:type="gramEnd"/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области, реализуются и применяются только в случае внесения соответствующих изменений в настоящее Решение.</w:t>
      </w:r>
    </w:p>
    <w:p w:rsidR="00CA703A" w:rsidRDefault="00CA703A" w:rsidP="00CA70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средства, поступающие получателям бюджетных средств в погашение дебиторской задолженности прошлых лет, в полном объеме зачисляются в </w:t>
      </w:r>
      <w:proofErr w:type="gramStart"/>
      <w:r>
        <w:rPr>
          <w:sz w:val="28"/>
          <w:szCs w:val="28"/>
        </w:rPr>
        <w:t>доход  бюджета</w:t>
      </w:r>
      <w:proofErr w:type="gramEnd"/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области.</w:t>
      </w:r>
    </w:p>
    <w:p w:rsidR="00CA703A" w:rsidRDefault="00CA703A" w:rsidP="00CA703A">
      <w:pPr>
        <w:shd w:val="clear" w:color="auto" w:fill="FFFFFF"/>
        <w:spacing w:line="312" w:lineRule="atLeast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4. Установить, что поступающие добровольные взносы и пожертвования (безвозмездные перечисления) казенным учреждениям (за исключением органов местного самоуправления) в полном объеме зачисляются в </w:t>
      </w:r>
      <w:proofErr w:type="gramStart"/>
      <w:r>
        <w:rPr>
          <w:color w:val="333333"/>
          <w:sz w:val="28"/>
          <w:szCs w:val="28"/>
        </w:rPr>
        <w:t xml:space="preserve">доход  </w:t>
      </w:r>
      <w:r>
        <w:rPr>
          <w:color w:val="333333"/>
          <w:sz w:val="28"/>
          <w:szCs w:val="28"/>
        </w:rPr>
        <w:lastRenderedPageBreak/>
        <w:t>бюджета</w:t>
      </w:r>
      <w:proofErr w:type="gramEnd"/>
      <w:r>
        <w:rPr>
          <w:color w:val="333333"/>
          <w:sz w:val="28"/>
          <w:szCs w:val="28"/>
        </w:rPr>
        <w:t xml:space="preserve"> муниципального образования «</w:t>
      </w:r>
      <w:proofErr w:type="spellStart"/>
      <w:r>
        <w:rPr>
          <w:color w:val="333333"/>
          <w:sz w:val="28"/>
          <w:szCs w:val="28"/>
        </w:rPr>
        <w:t>Косоржанский</w:t>
      </w:r>
      <w:proofErr w:type="spellEnd"/>
      <w:r>
        <w:rPr>
          <w:color w:val="333333"/>
          <w:sz w:val="28"/>
          <w:szCs w:val="28"/>
        </w:rPr>
        <w:t xml:space="preserve"> сельсовет» </w:t>
      </w:r>
      <w:proofErr w:type="spellStart"/>
      <w:r>
        <w:rPr>
          <w:color w:val="333333"/>
          <w:sz w:val="28"/>
          <w:szCs w:val="28"/>
        </w:rPr>
        <w:t>Щигровского</w:t>
      </w:r>
      <w:proofErr w:type="spellEnd"/>
      <w:r>
        <w:rPr>
          <w:color w:val="333333"/>
          <w:sz w:val="28"/>
          <w:szCs w:val="28"/>
        </w:rPr>
        <w:t xml:space="preserve"> района Курской области и направляются на финансирование получателей бюджетных средств согласно цели их предоставления.</w:t>
      </w:r>
    </w:p>
    <w:p w:rsidR="00CA703A" w:rsidRDefault="00CA703A" w:rsidP="00CA70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A703A" w:rsidRDefault="00CA703A" w:rsidP="00CA70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A703A" w:rsidRDefault="00CA703A" w:rsidP="00CA703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CA703A" w:rsidRDefault="00CA703A" w:rsidP="00CA703A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</w:t>
      </w:r>
      <w:r>
        <w:rPr>
          <w:b/>
          <w:bCs/>
          <w:caps/>
          <w:sz w:val="28"/>
          <w:szCs w:val="28"/>
        </w:rPr>
        <w:t xml:space="preserve"> 5. </w:t>
      </w:r>
      <w:r>
        <w:rPr>
          <w:b/>
          <w:bCs/>
          <w:sz w:val="28"/>
          <w:szCs w:val="28"/>
        </w:rPr>
        <w:t xml:space="preserve">Бюджетные </w:t>
      </w:r>
      <w:proofErr w:type="gramStart"/>
      <w:r>
        <w:rPr>
          <w:b/>
          <w:bCs/>
          <w:sz w:val="28"/>
          <w:szCs w:val="28"/>
        </w:rPr>
        <w:t>ассигнования  бюджета</w:t>
      </w:r>
      <w:proofErr w:type="gramEnd"/>
      <w:r>
        <w:rPr>
          <w:b/>
          <w:bCs/>
          <w:sz w:val="28"/>
          <w:szCs w:val="28"/>
        </w:rPr>
        <w:t xml:space="preserve"> муниципального образования «</w:t>
      </w:r>
      <w:proofErr w:type="spellStart"/>
      <w:r>
        <w:rPr>
          <w:b/>
          <w:bCs/>
          <w:sz w:val="28"/>
          <w:szCs w:val="28"/>
        </w:rPr>
        <w:t>Косоржанский</w:t>
      </w:r>
      <w:proofErr w:type="spellEnd"/>
      <w:r>
        <w:rPr>
          <w:b/>
          <w:bCs/>
          <w:sz w:val="28"/>
          <w:szCs w:val="28"/>
        </w:rPr>
        <w:t xml:space="preserve"> сельсовет» Курской области   на 2015 год и плановый период 2016 и 2017 годов</w:t>
      </w:r>
    </w:p>
    <w:p w:rsidR="00CA703A" w:rsidRDefault="00CA703A" w:rsidP="00CA703A">
      <w:pPr>
        <w:autoSpaceDE w:val="0"/>
        <w:autoSpaceDN w:val="0"/>
        <w:jc w:val="both"/>
        <w:rPr>
          <w:sz w:val="28"/>
          <w:szCs w:val="28"/>
        </w:rPr>
      </w:pPr>
    </w:p>
    <w:p w:rsidR="00CA703A" w:rsidRDefault="00CA703A" w:rsidP="00CA703A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(муниципальных программам </w:t>
      </w:r>
      <w:proofErr w:type="spellStart"/>
      <w:r>
        <w:rPr>
          <w:color w:val="333333"/>
          <w:sz w:val="28"/>
          <w:szCs w:val="28"/>
        </w:rPr>
        <w:t>Косоржанского</w:t>
      </w:r>
      <w:proofErr w:type="spellEnd"/>
      <w:r>
        <w:rPr>
          <w:color w:val="333333"/>
          <w:sz w:val="28"/>
          <w:szCs w:val="28"/>
        </w:rPr>
        <w:t xml:space="preserve"> сельсовета </w:t>
      </w:r>
      <w:proofErr w:type="spellStart"/>
      <w:r>
        <w:rPr>
          <w:color w:val="333333"/>
          <w:sz w:val="28"/>
          <w:szCs w:val="28"/>
        </w:rPr>
        <w:t>Щигровского</w:t>
      </w:r>
      <w:proofErr w:type="spellEnd"/>
      <w:r>
        <w:rPr>
          <w:color w:val="333333"/>
          <w:sz w:val="28"/>
          <w:szCs w:val="28"/>
        </w:rPr>
        <w:t xml:space="preserve"> района Курской области и непрограммным направлениям деятельности), группам (подгруппам) видам расходов классификации расходов бюджета:</w:t>
      </w:r>
    </w:p>
    <w:p w:rsidR="00CA703A" w:rsidRDefault="00CA703A" w:rsidP="00CA703A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2015 год согласно приложению № 7 к настоящему Решению;</w:t>
      </w:r>
    </w:p>
    <w:p w:rsidR="00CA703A" w:rsidRDefault="00CA703A" w:rsidP="00CA703A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2016 и 2017 годов согласно приложению № 8 к настоящему Решению.</w:t>
      </w:r>
    </w:p>
    <w:p w:rsidR="00CA703A" w:rsidRDefault="00CA703A" w:rsidP="00CA703A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ведомственную структуру </w:t>
      </w:r>
      <w:proofErr w:type="gramStart"/>
      <w:r>
        <w:rPr>
          <w:sz w:val="28"/>
          <w:szCs w:val="28"/>
        </w:rPr>
        <w:t>расходов  бюджета</w:t>
      </w:r>
      <w:proofErr w:type="gramEnd"/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области: </w:t>
      </w:r>
    </w:p>
    <w:p w:rsidR="00CA703A" w:rsidRDefault="00CA703A" w:rsidP="00CA703A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2015 год согласно приложению № 9 к настоящему Решению;</w:t>
      </w:r>
    </w:p>
    <w:p w:rsidR="00CA703A" w:rsidRDefault="00CA703A" w:rsidP="00CA703A">
      <w:pPr>
        <w:autoSpaceDE w:val="0"/>
        <w:autoSpaceDN w:val="0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 плановый период 2016 и 2017 годов согласно приложению № 10 к настоящему Решению.</w:t>
      </w:r>
    </w:p>
    <w:p w:rsidR="00CA703A" w:rsidRDefault="00CA703A" w:rsidP="00CA703A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общий объем бюджетных ассигнований на исполнение публичных нормативных обязательств на 2015 год в сумме 0,00 тыс. рублей, на 2016 год в </w:t>
      </w:r>
      <w:proofErr w:type="gramStart"/>
      <w:r>
        <w:rPr>
          <w:sz w:val="28"/>
          <w:szCs w:val="28"/>
        </w:rPr>
        <w:t>сумме  0</w:t>
      </w:r>
      <w:proofErr w:type="gramEnd"/>
      <w:r>
        <w:rPr>
          <w:sz w:val="28"/>
          <w:szCs w:val="28"/>
        </w:rPr>
        <w:t>,00 тыс. рублей и на 2017 год в сумме  0,00   тыс. рублей.</w:t>
      </w:r>
    </w:p>
    <w:p w:rsidR="00CA703A" w:rsidRDefault="00CA703A" w:rsidP="00CA703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Утвердить распределение бюджетных ассигнований по целевым статьям (муниципальных программ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Косоржанского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района Курской области и непрограммным направлениям деятельности), группам (подгруппам) видов расходов:</w:t>
      </w:r>
    </w:p>
    <w:p w:rsidR="00CA703A" w:rsidRDefault="00CA703A" w:rsidP="00CA70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 год согласно приложению № 11 к настоящему решению.</w:t>
      </w:r>
    </w:p>
    <w:p w:rsidR="00CA703A" w:rsidRDefault="00CA703A" w:rsidP="00CA70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плановый период 2016 и 2017 годов согласно приложению № 12 к настоящему решению.</w:t>
      </w:r>
    </w:p>
    <w:p w:rsidR="00CA703A" w:rsidRDefault="00CA703A" w:rsidP="00CA703A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CA703A" w:rsidRDefault="00CA703A" w:rsidP="00CA70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703A" w:rsidRDefault="00CA703A" w:rsidP="00CA703A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6. Особенности </w:t>
      </w:r>
      <w:proofErr w:type="gramStart"/>
      <w:r>
        <w:rPr>
          <w:b/>
          <w:sz w:val="28"/>
          <w:szCs w:val="28"/>
        </w:rPr>
        <w:t>исполнения  бюджета</w:t>
      </w:r>
      <w:proofErr w:type="gramEnd"/>
      <w:r>
        <w:rPr>
          <w:b/>
          <w:sz w:val="28"/>
          <w:szCs w:val="28"/>
        </w:rPr>
        <w:t xml:space="preserve"> муниципального образования «</w:t>
      </w:r>
      <w:proofErr w:type="spellStart"/>
      <w:r>
        <w:rPr>
          <w:b/>
          <w:sz w:val="28"/>
          <w:szCs w:val="28"/>
        </w:rPr>
        <w:t>Косоржанский</w:t>
      </w:r>
      <w:proofErr w:type="spellEnd"/>
      <w:r>
        <w:rPr>
          <w:b/>
          <w:sz w:val="28"/>
          <w:szCs w:val="28"/>
        </w:rPr>
        <w:t xml:space="preserve"> сельсовет» </w:t>
      </w:r>
      <w:proofErr w:type="spellStart"/>
      <w:r>
        <w:rPr>
          <w:b/>
          <w:sz w:val="28"/>
          <w:szCs w:val="28"/>
        </w:rPr>
        <w:t>Щигровского</w:t>
      </w:r>
      <w:proofErr w:type="spellEnd"/>
      <w:r>
        <w:rPr>
          <w:b/>
          <w:sz w:val="28"/>
          <w:szCs w:val="28"/>
        </w:rPr>
        <w:t xml:space="preserve"> района Курской области  в 2015 году</w:t>
      </w:r>
    </w:p>
    <w:p w:rsidR="00CA703A" w:rsidRDefault="00CA703A" w:rsidP="00CA703A">
      <w:pPr>
        <w:autoSpaceDE w:val="0"/>
        <w:autoSpaceDN w:val="0"/>
        <w:ind w:firstLine="1980"/>
        <w:jc w:val="both"/>
        <w:rPr>
          <w:b/>
          <w:sz w:val="28"/>
          <w:szCs w:val="28"/>
        </w:rPr>
      </w:pPr>
    </w:p>
    <w:p w:rsidR="00CA703A" w:rsidRDefault="00CA703A" w:rsidP="00CA703A">
      <w:pPr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Муниципальные  казенные</w:t>
      </w:r>
      <w:proofErr w:type="gramEnd"/>
      <w:r>
        <w:rPr>
          <w:sz w:val="28"/>
          <w:szCs w:val="28"/>
        </w:rPr>
        <w:t xml:space="preserve"> учреждения могут осуществлять платные услуги и иную приносящую доход деятельность, только если такое право предусмотрено в их учредительных документах. Доходы, полученные от указанной деятельности, поступают </w:t>
      </w:r>
      <w:proofErr w:type="gramStart"/>
      <w:r>
        <w:rPr>
          <w:sz w:val="28"/>
          <w:szCs w:val="28"/>
        </w:rPr>
        <w:t>в  бюджет</w:t>
      </w:r>
      <w:proofErr w:type="gramEnd"/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и </w:t>
      </w:r>
      <w:r>
        <w:rPr>
          <w:sz w:val="28"/>
          <w:szCs w:val="28"/>
        </w:rPr>
        <w:lastRenderedPageBreak/>
        <w:t>направляются получателям бюджетных средств -  казенным учреждения, осуществляющим платные услуги и иную приносящую доход деятельность с учетом объемов доходов от платных услуг и иной приносящей доход деятельности, осуществляемой этими учреждениями, поступивших в  бюджет муниципального района «</w:t>
      </w:r>
      <w:proofErr w:type="spellStart"/>
      <w:r>
        <w:rPr>
          <w:sz w:val="28"/>
          <w:szCs w:val="28"/>
        </w:rPr>
        <w:t>Щигровский</w:t>
      </w:r>
      <w:proofErr w:type="spellEnd"/>
      <w:r>
        <w:rPr>
          <w:sz w:val="28"/>
          <w:szCs w:val="28"/>
        </w:rPr>
        <w:t xml:space="preserve"> район» Курской области.</w:t>
      </w:r>
    </w:p>
    <w:p w:rsidR="00CA703A" w:rsidRDefault="00CA703A" w:rsidP="00CA703A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неиспользованные по состоянию на 1 января 2015 года остатки межбюджетных трансфертов, предоставленных из областного </w:t>
      </w:r>
      <w:proofErr w:type="gramStart"/>
      <w:r>
        <w:rPr>
          <w:sz w:val="28"/>
          <w:szCs w:val="28"/>
        </w:rPr>
        <w:t>бюджета  в</w:t>
      </w:r>
      <w:proofErr w:type="gramEnd"/>
      <w:r>
        <w:rPr>
          <w:sz w:val="28"/>
          <w:szCs w:val="28"/>
        </w:rPr>
        <w:t xml:space="preserve"> форме субвенций, субсидий, иных межбюджетных трансфертов, имеющих целевое назначение, подлежат возврату в областной бюджет в течение первых 10 рабочих дней 2015 года.</w:t>
      </w:r>
    </w:p>
    <w:p w:rsidR="00CA703A" w:rsidRDefault="00CA703A" w:rsidP="00CA703A">
      <w:pPr>
        <w:ind w:firstLine="709"/>
        <w:jc w:val="both"/>
        <w:outlineLvl w:val="3"/>
        <w:rPr>
          <w:sz w:val="28"/>
          <w:szCs w:val="28"/>
        </w:rPr>
      </w:pPr>
    </w:p>
    <w:p w:rsidR="00CA703A" w:rsidRDefault="00CA703A" w:rsidP="00CA703A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CA703A" w:rsidRDefault="00CA703A" w:rsidP="00CA70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Администрация  </w:t>
      </w:r>
      <w:proofErr w:type="spellStart"/>
      <w:r>
        <w:rPr>
          <w:sz w:val="28"/>
          <w:szCs w:val="28"/>
        </w:rPr>
        <w:t>Косоржанского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вправе принимать решения  и вносить в 2015 году изменения в показатели сводной бюджетной росписи  бюджета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области, связанные с особенностями исполнения бюджета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и (или) распределением, перераспределением бюджетных ассигнований между получателя средств  бюджета, объемов межбюджетных трансфертов, с ежемесячным уведомлением  Собрания депутатов </w:t>
      </w:r>
      <w:proofErr w:type="spellStart"/>
      <w:r>
        <w:rPr>
          <w:sz w:val="28"/>
          <w:szCs w:val="28"/>
        </w:rPr>
        <w:t>Косоржанского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о внесенных изменениях в случаях:</w:t>
      </w:r>
    </w:p>
    <w:p w:rsidR="00CA703A" w:rsidRDefault="00CA703A" w:rsidP="00CA70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реорганизации, преобразования и изменения типа муниципальных учреждений;</w:t>
      </w:r>
    </w:p>
    <w:p w:rsidR="00CA703A" w:rsidRDefault="00CA703A" w:rsidP="00CA70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перераспределения </w:t>
      </w:r>
      <w:proofErr w:type="gramStart"/>
      <w:r>
        <w:rPr>
          <w:sz w:val="28"/>
          <w:szCs w:val="28"/>
        </w:rPr>
        <w:t>по  получателям</w:t>
      </w:r>
      <w:proofErr w:type="gramEnd"/>
      <w:r>
        <w:rPr>
          <w:sz w:val="28"/>
          <w:szCs w:val="28"/>
        </w:rPr>
        <w:t xml:space="preserve"> средств  бюджета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Курской, поступивших из резервного фонда Администрации Курской области, иных межбюджетных трансфертов, имеющих целевой характер;</w:t>
      </w:r>
    </w:p>
    <w:p w:rsidR="00CA703A" w:rsidRDefault="00CA703A" w:rsidP="00CA70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перераспределения средств, предусмотренных в составе утвержденных бюджетных ассигнований по подразделу «Другие общегосударственные вопросы» раздела «Общегосударственные вопросы»;</w:t>
      </w:r>
    </w:p>
    <w:p w:rsidR="00CA703A" w:rsidRDefault="00CA703A" w:rsidP="00CA70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сокращения межбюджетных трансфертов из областного бюджета и бюджета муниципального района;</w:t>
      </w:r>
    </w:p>
    <w:p w:rsidR="00CA703A" w:rsidRDefault="00CA703A" w:rsidP="00CA703A">
      <w:pPr>
        <w:autoSpaceDE w:val="0"/>
        <w:autoSpaceDN w:val="0"/>
        <w:adjustRightInd w:val="0"/>
        <w:ind w:firstLine="720"/>
        <w:jc w:val="both"/>
        <w:outlineLvl w:val="3"/>
        <w:rPr>
          <w:iCs/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iCs/>
          <w:sz w:val="28"/>
          <w:szCs w:val="28"/>
        </w:rPr>
        <w:t>исполнения судебных актов в объемах, превышающих ассигнования, утвержденные решением о бюджете на эти цели;</w:t>
      </w:r>
    </w:p>
    <w:p w:rsidR="00CA703A" w:rsidRDefault="00CA703A" w:rsidP="00CA70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перераспределения бюджетных ассигнований, предусмотренных  получателям средств  бюджета 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на оплату труда работников  органов  местного самоуправления  муниципального 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 Курской области, между  получателями средств  бюджета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Курской области, разделами, подразделами, целевыми статьями, видами расходов классификации расходов бюджета на оплату труда работников органов местного самоуправления  муниципального образования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в случае  принятия Главой </w:t>
      </w:r>
      <w:proofErr w:type="spellStart"/>
      <w:r>
        <w:rPr>
          <w:sz w:val="28"/>
          <w:szCs w:val="28"/>
        </w:rPr>
        <w:t>Косоржанского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решений о сокращении численности этих работников.</w:t>
      </w:r>
    </w:p>
    <w:p w:rsidR="00CA703A" w:rsidRDefault="00CA703A" w:rsidP="00CA703A">
      <w:pPr>
        <w:autoSpaceDE w:val="0"/>
        <w:autoSpaceDN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в 2015 году уменьшение общего объема бюджетных ассигнований, утвержденных в установленном порядке главному распорядителю </w:t>
      </w:r>
      <w:proofErr w:type="gramStart"/>
      <w:r>
        <w:rPr>
          <w:sz w:val="28"/>
          <w:szCs w:val="28"/>
        </w:rPr>
        <w:t>средств  бюджета</w:t>
      </w:r>
      <w:proofErr w:type="gramEnd"/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на уплату налога на имущество организаций и земельного налога, для направления их на иные цели без внесения изменений в настоящее Решение не допускается.</w:t>
      </w:r>
    </w:p>
    <w:p w:rsidR="00CA703A" w:rsidRDefault="00CA703A" w:rsidP="00CA703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Установить, что получатель </w:t>
      </w:r>
      <w:proofErr w:type="gramStart"/>
      <w:r>
        <w:rPr>
          <w:sz w:val="28"/>
          <w:szCs w:val="28"/>
        </w:rPr>
        <w:t>средств  бюджета</w:t>
      </w:r>
      <w:proofErr w:type="gramEnd"/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Курской области вправе предусматривать авансовые платежи:</w:t>
      </w:r>
    </w:p>
    <w:p w:rsidR="00CA703A" w:rsidRDefault="00CA703A" w:rsidP="00CA703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A703A" w:rsidRDefault="00CA703A" w:rsidP="00CA7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при заключении </w:t>
      </w:r>
      <w:proofErr w:type="gramStart"/>
      <w:r>
        <w:rPr>
          <w:sz w:val="28"/>
          <w:szCs w:val="28"/>
        </w:rPr>
        <w:t>договоров  (</w:t>
      </w:r>
      <w:proofErr w:type="gramEnd"/>
      <w:r>
        <w:rPr>
          <w:sz w:val="28"/>
          <w:szCs w:val="28"/>
        </w:rPr>
        <w:t xml:space="preserve">муниципальных контрактов) на поставку товаров (работ, услуг) в размерах: </w:t>
      </w:r>
    </w:p>
    <w:p w:rsidR="00CA703A" w:rsidRDefault="00CA703A" w:rsidP="00CA703A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а)100 процентов суммы договора (контракта) – по договорам (контрактам) о </w:t>
      </w:r>
      <w:proofErr w:type="gramStart"/>
      <w:r>
        <w:rPr>
          <w:sz w:val="28"/>
          <w:szCs w:val="28"/>
        </w:rPr>
        <w:t>приобретении  горюче</w:t>
      </w:r>
      <w:proofErr w:type="gramEnd"/>
      <w:r>
        <w:rPr>
          <w:sz w:val="28"/>
          <w:szCs w:val="28"/>
        </w:rPr>
        <w:t>-смазочных материалов;</w:t>
      </w:r>
    </w:p>
    <w:p w:rsidR="00CA703A" w:rsidRDefault="00CA703A" w:rsidP="00CA7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б)100 процентов суммы договора (контракта) – по договорам (контрактам) об оказании услуг связи, о подписке на печатные издания и об их приобретении, об </w:t>
      </w:r>
      <w:proofErr w:type="gramStart"/>
      <w:r>
        <w:rPr>
          <w:sz w:val="28"/>
          <w:szCs w:val="28"/>
        </w:rPr>
        <w:t>обучении  на</w:t>
      </w:r>
      <w:proofErr w:type="gramEnd"/>
      <w:r>
        <w:rPr>
          <w:sz w:val="28"/>
          <w:szCs w:val="28"/>
        </w:rPr>
        <w:t xml:space="preserve"> курсах повышения квалификации, о приобретении авиа -  и железнодорожных билетов, билетов для проезда городским и пригородным транспортом,   по договорам обязательного страхования гражданской ответственности владельцев автотранспортных средств;</w:t>
      </w:r>
    </w:p>
    <w:p w:rsidR="00CA703A" w:rsidRDefault="00CA703A" w:rsidP="00CA7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в) не более 30 процентов суммы договора (контракта) – по </w:t>
      </w:r>
      <w:proofErr w:type="gramStart"/>
      <w:r>
        <w:rPr>
          <w:sz w:val="28"/>
          <w:szCs w:val="28"/>
        </w:rPr>
        <w:t>иным  договорам</w:t>
      </w:r>
      <w:proofErr w:type="gramEnd"/>
      <w:r>
        <w:rPr>
          <w:sz w:val="28"/>
          <w:szCs w:val="28"/>
        </w:rPr>
        <w:t xml:space="preserve"> (контрактам), если иное не предусмотрено законодательством Российской Федерации. </w:t>
      </w:r>
    </w:p>
    <w:p w:rsidR="00CA703A" w:rsidRDefault="00CA703A" w:rsidP="00CA703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2) 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совещаниях, тренингах, соревнованиях и т.п.), а также расходов, связанных   со служебными командировками - в размере 100 процентов.</w:t>
      </w:r>
    </w:p>
    <w:p w:rsidR="00CA703A" w:rsidRDefault="00CA703A" w:rsidP="00CA703A">
      <w:pPr>
        <w:pStyle w:val="af2"/>
        <w:ind w:right="7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703A" w:rsidRDefault="00CA703A" w:rsidP="00CA703A">
      <w:pPr>
        <w:pStyle w:val="af2"/>
        <w:ind w:right="7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7. Особенности использования бюджетных ассигнований на обеспечение деятельности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Косоржанского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</w:t>
      </w:r>
    </w:p>
    <w:p w:rsidR="00CA703A" w:rsidRDefault="00CA703A" w:rsidP="00CA703A">
      <w:pPr>
        <w:pStyle w:val="af2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703A" w:rsidRDefault="00CA703A" w:rsidP="00CA70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1.Администрация </w:t>
      </w:r>
      <w:proofErr w:type="spellStart"/>
      <w:r>
        <w:rPr>
          <w:sz w:val="28"/>
          <w:szCs w:val="28"/>
        </w:rPr>
        <w:t>Косоржанского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сельсовета  </w:t>
      </w:r>
      <w:proofErr w:type="spellStart"/>
      <w:r>
        <w:rPr>
          <w:sz w:val="28"/>
          <w:szCs w:val="28"/>
        </w:rPr>
        <w:t>Щигровского</w:t>
      </w:r>
      <w:proofErr w:type="spellEnd"/>
      <w:proofErr w:type="gramEnd"/>
      <w:r>
        <w:rPr>
          <w:sz w:val="28"/>
          <w:szCs w:val="28"/>
        </w:rPr>
        <w:t xml:space="preserve"> района Курской области не вправе принимать решения, приводящие к увеличению в 2015 году численности муниципальных  служащих Администрации </w:t>
      </w:r>
      <w:proofErr w:type="spellStart"/>
      <w:r>
        <w:rPr>
          <w:sz w:val="28"/>
          <w:szCs w:val="28"/>
        </w:rPr>
        <w:t>Косоржанского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и работников  муниципальных казенных учреждений, а также расходов на их содержание.</w:t>
      </w:r>
    </w:p>
    <w:p w:rsidR="00CA703A" w:rsidRDefault="00CA703A" w:rsidP="00CA703A">
      <w:pPr>
        <w:autoSpaceDE w:val="0"/>
        <w:autoSpaceDN w:val="0"/>
        <w:adjustRightInd w:val="0"/>
        <w:jc w:val="both"/>
        <w:outlineLvl w:val="1"/>
        <w:rPr>
          <w:color w:val="0000FF"/>
          <w:sz w:val="28"/>
          <w:szCs w:val="28"/>
        </w:rPr>
      </w:pPr>
    </w:p>
    <w:p w:rsidR="00CA703A" w:rsidRDefault="00CA703A" w:rsidP="00CA703A">
      <w:pPr>
        <w:pStyle w:val="af2"/>
        <w:ind w:right="97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703A" w:rsidRDefault="00CA703A" w:rsidP="00CA703A">
      <w:pPr>
        <w:pStyle w:val="af2"/>
        <w:ind w:left="2160" w:right="971" w:hanging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8. Осуществление расходов, не предусмотренных бюджетом</w:t>
      </w:r>
    </w:p>
    <w:p w:rsidR="00CA703A" w:rsidRDefault="00CA703A" w:rsidP="00CA703A">
      <w:pPr>
        <w:pStyle w:val="af2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703A" w:rsidRDefault="00CA703A" w:rsidP="00CA70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 принятии решения либо другого нормативно - правового акта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области, предусматривающего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 ни одним публично-правовым образованием, указанный нормативный правовой акт должен содержать нормы, определяющие источники и порядок исполнения новых видов расходных обязательств.</w:t>
      </w:r>
    </w:p>
    <w:p w:rsidR="00CA703A" w:rsidRDefault="00CA703A" w:rsidP="00CA70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A703A" w:rsidRDefault="00CA703A" w:rsidP="00CA70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:rsidR="00CA703A" w:rsidRDefault="00CA703A" w:rsidP="00CA703A">
      <w:pPr>
        <w:pStyle w:val="af2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</w:p>
    <w:p w:rsidR="00CA703A" w:rsidRDefault="00CA703A" w:rsidP="00CA703A">
      <w:pPr>
        <w:pStyle w:val="af2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9. Муниципальный долг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Косоржанский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Курской области</w:t>
      </w:r>
    </w:p>
    <w:p w:rsidR="00CA703A" w:rsidRDefault="00CA703A" w:rsidP="00CA703A">
      <w:pPr>
        <w:pStyle w:val="af2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CA703A" w:rsidRDefault="00CA703A" w:rsidP="00CA703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Установить предельный объем муниципального долга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 Курской</w:t>
      </w:r>
      <w:proofErr w:type="gramEnd"/>
      <w:r>
        <w:rPr>
          <w:sz w:val="28"/>
          <w:szCs w:val="28"/>
        </w:rPr>
        <w:t xml:space="preserve"> области  на 2015 год в сумме   163,5 тыс. рублей, на 2016год в сумме 165тыс. рублей, на 2017 год в сумме   166,5 тыс. рублей.</w:t>
      </w:r>
    </w:p>
    <w:p w:rsidR="00CA703A" w:rsidRDefault="00CA703A" w:rsidP="00CA703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A703A" w:rsidRDefault="00CA703A" w:rsidP="00CA703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Установить верхний </w:t>
      </w:r>
      <w:proofErr w:type="gramStart"/>
      <w:r>
        <w:rPr>
          <w:sz w:val="28"/>
          <w:szCs w:val="28"/>
        </w:rPr>
        <w:t>предел  муниципального</w:t>
      </w:r>
      <w:proofErr w:type="gramEnd"/>
      <w:r>
        <w:rPr>
          <w:sz w:val="28"/>
          <w:szCs w:val="28"/>
        </w:rPr>
        <w:t xml:space="preserve"> внутреннего долга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на 1 января 2016 года по долговым обязательствам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в сумме  0 тыс. рублей, в том числе по  муниципальным  гарантиям   0 тыс. рублей.</w:t>
      </w:r>
    </w:p>
    <w:p w:rsidR="00CA703A" w:rsidRDefault="00CA703A" w:rsidP="00CA703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A703A" w:rsidRDefault="00CA703A" w:rsidP="00CA703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Установить верхний предел муниципального внутреннего долга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на 1 января 2017года по долговым обязательствам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в сумме 0 тыс. рублей, в том числе </w:t>
      </w:r>
      <w:proofErr w:type="gramStart"/>
      <w:r>
        <w:rPr>
          <w:sz w:val="28"/>
          <w:szCs w:val="28"/>
        </w:rPr>
        <w:t>по  муниципальным</w:t>
      </w:r>
      <w:proofErr w:type="gramEnd"/>
      <w:r>
        <w:rPr>
          <w:sz w:val="28"/>
          <w:szCs w:val="28"/>
        </w:rPr>
        <w:t xml:space="preserve">  гарантиям  0 тыс. рублей.</w:t>
      </w:r>
    </w:p>
    <w:p w:rsidR="00CA703A" w:rsidRDefault="00CA703A" w:rsidP="00CA703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Установить верхний </w:t>
      </w:r>
      <w:proofErr w:type="gramStart"/>
      <w:r>
        <w:rPr>
          <w:sz w:val="28"/>
          <w:szCs w:val="28"/>
        </w:rPr>
        <w:t>предел  муниципального</w:t>
      </w:r>
      <w:proofErr w:type="gramEnd"/>
      <w:r>
        <w:rPr>
          <w:sz w:val="28"/>
          <w:szCs w:val="28"/>
        </w:rPr>
        <w:t xml:space="preserve"> внутреннего долга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района курской области на 1 января 2018 года по долговым обязательствам 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в сумме 0 тыс. рублей, в том числе по  муниципальным  гарантиям 0 тыс. рублей.</w:t>
      </w:r>
    </w:p>
    <w:p w:rsidR="00CA703A" w:rsidRDefault="00CA703A" w:rsidP="00CA703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A703A" w:rsidRDefault="00CA703A" w:rsidP="00CA703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Утвердить </w:t>
      </w:r>
      <w:hyperlink r:id="rId5" w:history="1">
        <w:r>
          <w:rPr>
            <w:rStyle w:val="a3"/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 муниципальных  внутренних заимствований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 Курской области на 2015 год согласно приложению №13  к настоящему Решению и </w:t>
      </w:r>
      <w:hyperlink r:id="rId6" w:history="1">
        <w:r>
          <w:rPr>
            <w:rStyle w:val="a3"/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муниципальных внутренних заимствований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на  плановый период 2016 и 2017 годов согласно приложению №14  к настоящему  Решению.</w:t>
      </w:r>
    </w:p>
    <w:p w:rsidR="00CA703A" w:rsidRDefault="00CA703A" w:rsidP="00CA703A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Утвердить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Программу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муниципальных гарантий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Косоржанский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Курской области на 2015 год согласно приложению №15  к настоящему Решению и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Программу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муниципальных  гарантий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Косоржанский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 на плановый период 2016 и 2017 годов согласно приложению № 16 к настоящему Решению.</w:t>
      </w:r>
    </w:p>
    <w:p w:rsidR="00CA703A" w:rsidRDefault="00CA703A" w:rsidP="00CA703A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CA703A" w:rsidRDefault="00CA703A" w:rsidP="00CA703A">
      <w:pPr>
        <w:pStyle w:val="af2"/>
        <w:ind w:left="2160" w:right="791" w:hanging="14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703A" w:rsidRDefault="00CA703A" w:rsidP="00CA703A">
      <w:pPr>
        <w:pStyle w:val="af2"/>
        <w:ind w:left="720" w:right="7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10. Привлечение бюджетных кредитов и кредитов коммерческих банков</w:t>
      </w:r>
    </w:p>
    <w:p w:rsidR="00CA703A" w:rsidRDefault="00CA703A" w:rsidP="00CA703A">
      <w:pPr>
        <w:pStyle w:val="af2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703A" w:rsidRDefault="00CA703A" w:rsidP="00CA703A">
      <w:pPr>
        <w:autoSpaceDE w:val="0"/>
        <w:autoSpaceDN w:val="0"/>
        <w:adjustRightInd w:val="0"/>
        <w:ind w:firstLine="77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 </w:t>
      </w:r>
      <w:proofErr w:type="spellStart"/>
      <w:r>
        <w:rPr>
          <w:sz w:val="28"/>
          <w:szCs w:val="28"/>
        </w:rPr>
        <w:t>Косоржанского</w:t>
      </w:r>
      <w:proofErr w:type="spellEnd"/>
      <w:proofErr w:type="gram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в 2015 году и в плановом периоде 2016 и 2017 годов:</w:t>
      </w:r>
    </w:p>
    <w:p w:rsidR="00CA703A" w:rsidRDefault="00CA703A" w:rsidP="00CA703A">
      <w:pPr>
        <w:autoSpaceDE w:val="0"/>
        <w:autoSpaceDN w:val="0"/>
        <w:adjustRightInd w:val="0"/>
        <w:ind w:firstLine="77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привлекает бюджетные кредиты и кредиты коммерческих банков на финансирование кассовых разрывов, обусловленных сезонным характером затрат либо сезонным характером поступлений доходов, и погашение муниципальных долговых обязательств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области;</w:t>
      </w:r>
    </w:p>
    <w:p w:rsidR="00CA703A" w:rsidRDefault="00CA703A" w:rsidP="00CA703A">
      <w:pPr>
        <w:pStyle w:val="af2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рамках установленного предельного размера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 долга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Косоржанского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привлекает бюджетные кредиты и кредиты коммерческих банков сроком до трех лет для финансирования дефицита 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Косоржанский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Курской области и погашения долговых обязательств.</w:t>
      </w:r>
    </w:p>
    <w:p w:rsidR="00CA703A" w:rsidRDefault="00CA703A" w:rsidP="00CA703A">
      <w:pPr>
        <w:pStyle w:val="af2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CA703A" w:rsidRDefault="00CA703A" w:rsidP="00CA703A">
      <w:pPr>
        <w:pStyle w:val="ae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11. Вступление в силу настоящего Решения</w:t>
      </w:r>
    </w:p>
    <w:p w:rsidR="00CA703A" w:rsidRDefault="00CA703A" w:rsidP="00CA703A">
      <w:pPr>
        <w:pStyle w:val="af2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703A" w:rsidRDefault="00CA703A" w:rsidP="00CA703A">
      <w:pPr>
        <w:pStyle w:val="af2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 вступает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силу с 01 января 2015 года и подлежит официальному опубликованию не позднее 10 дней после его подписания в установленном порядке.</w:t>
      </w:r>
    </w:p>
    <w:p w:rsidR="00CA703A" w:rsidRDefault="00CA703A" w:rsidP="00CA703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CA703A" w:rsidRDefault="00CA703A" w:rsidP="00CA703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Косоржанского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CA703A" w:rsidRDefault="00CA703A" w:rsidP="00CA703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CA703A" w:rsidRDefault="00CA703A" w:rsidP="00CA703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CA703A" w:rsidRDefault="00CA703A" w:rsidP="00CA703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CA703A" w:rsidRDefault="00CA703A" w:rsidP="00CA703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CA703A" w:rsidRDefault="00CA703A" w:rsidP="00CA703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CA703A" w:rsidRDefault="00CA703A" w:rsidP="00CA703A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CA703A" w:rsidRDefault="00CA703A" w:rsidP="00CA703A">
      <w:pPr>
        <w:pStyle w:val="af6"/>
        <w:rPr>
          <w:rFonts w:ascii="Times New Roman" w:hAnsi="Times New Roman"/>
          <w:sz w:val="24"/>
          <w:szCs w:val="24"/>
        </w:rPr>
      </w:pPr>
    </w:p>
    <w:p w:rsidR="00CA703A" w:rsidRDefault="00CA703A" w:rsidP="00CA703A">
      <w:pPr>
        <w:pStyle w:val="af6"/>
        <w:rPr>
          <w:rFonts w:ascii="Times New Roman" w:hAnsi="Times New Roman"/>
          <w:sz w:val="24"/>
          <w:szCs w:val="24"/>
        </w:rPr>
      </w:pPr>
    </w:p>
    <w:p w:rsidR="00CA703A" w:rsidRDefault="00CA703A" w:rsidP="00CA703A">
      <w:pPr>
        <w:pStyle w:val="af6"/>
        <w:rPr>
          <w:rFonts w:ascii="Times New Roman" w:hAnsi="Times New Roman"/>
          <w:sz w:val="24"/>
          <w:szCs w:val="24"/>
        </w:rPr>
      </w:pPr>
    </w:p>
    <w:p w:rsidR="00CA703A" w:rsidRDefault="00CA703A" w:rsidP="00CA703A">
      <w:pPr>
        <w:pStyle w:val="af6"/>
        <w:rPr>
          <w:rFonts w:ascii="Times New Roman" w:hAnsi="Times New Roman"/>
          <w:sz w:val="24"/>
          <w:szCs w:val="24"/>
        </w:rPr>
      </w:pPr>
    </w:p>
    <w:p w:rsidR="00CA703A" w:rsidRDefault="00CA703A" w:rsidP="00CA703A">
      <w:pPr>
        <w:pStyle w:val="af6"/>
        <w:rPr>
          <w:rFonts w:ascii="Times New Roman" w:hAnsi="Times New Roman"/>
          <w:sz w:val="24"/>
          <w:szCs w:val="24"/>
        </w:rPr>
      </w:pPr>
    </w:p>
    <w:p w:rsidR="00CA703A" w:rsidRDefault="00CA703A" w:rsidP="00CA703A">
      <w:pPr>
        <w:pStyle w:val="af6"/>
        <w:rPr>
          <w:rFonts w:ascii="Times New Roman" w:hAnsi="Times New Roman"/>
          <w:sz w:val="24"/>
          <w:szCs w:val="24"/>
        </w:rPr>
      </w:pPr>
    </w:p>
    <w:p w:rsidR="00CA703A" w:rsidRDefault="00CA703A" w:rsidP="00CA703A">
      <w:pPr>
        <w:pStyle w:val="af6"/>
        <w:rPr>
          <w:rFonts w:ascii="Times New Roman" w:hAnsi="Times New Roman"/>
          <w:sz w:val="24"/>
          <w:szCs w:val="24"/>
        </w:rPr>
      </w:pPr>
    </w:p>
    <w:p w:rsidR="00CA703A" w:rsidRDefault="00CA703A" w:rsidP="00CA703A">
      <w:pPr>
        <w:pStyle w:val="af6"/>
        <w:rPr>
          <w:rFonts w:ascii="Times New Roman" w:hAnsi="Times New Roman"/>
          <w:sz w:val="24"/>
          <w:szCs w:val="24"/>
        </w:rPr>
      </w:pPr>
    </w:p>
    <w:p w:rsidR="00CA703A" w:rsidRDefault="00CA703A" w:rsidP="00CA703A">
      <w:pPr>
        <w:pStyle w:val="af6"/>
        <w:rPr>
          <w:rFonts w:ascii="Times New Roman" w:hAnsi="Times New Roman"/>
          <w:sz w:val="24"/>
          <w:szCs w:val="24"/>
        </w:rPr>
      </w:pPr>
    </w:p>
    <w:p w:rsidR="00CA703A" w:rsidRDefault="00CA703A" w:rsidP="00CA703A">
      <w:pPr>
        <w:pStyle w:val="af6"/>
        <w:rPr>
          <w:rFonts w:ascii="Times New Roman" w:hAnsi="Times New Roman"/>
          <w:sz w:val="24"/>
          <w:szCs w:val="24"/>
        </w:rPr>
      </w:pPr>
    </w:p>
    <w:p w:rsidR="00CA703A" w:rsidRDefault="00CA703A" w:rsidP="00CA703A">
      <w:pPr>
        <w:pStyle w:val="af6"/>
        <w:rPr>
          <w:rFonts w:ascii="Times New Roman" w:hAnsi="Times New Roman"/>
          <w:sz w:val="24"/>
          <w:szCs w:val="24"/>
        </w:rPr>
      </w:pPr>
    </w:p>
    <w:p w:rsidR="00CA703A" w:rsidRDefault="00CA703A" w:rsidP="00CA703A">
      <w:pPr>
        <w:pStyle w:val="af6"/>
        <w:rPr>
          <w:rFonts w:ascii="Times New Roman" w:hAnsi="Times New Roman"/>
          <w:sz w:val="24"/>
          <w:szCs w:val="24"/>
        </w:rPr>
      </w:pPr>
    </w:p>
    <w:p w:rsidR="00CA703A" w:rsidRDefault="00CA703A" w:rsidP="00CA703A">
      <w:pPr>
        <w:pStyle w:val="af6"/>
        <w:rPr>
          <w:rFonts w:ascii="Times New Roman" w:hAnsi="Times New Roman"/>
          <w:sz w:val="24"/>
          <w:szCs w:val="24"/>
        </w:rPr>
      </w:pPr>
    </w:p>
    <w:p w:rsidR="00CA703A" w:rsidRDefault="00CA703A" w:rsidP="00CA703A">
      <w:pPr>
        <w:pStyle w:val="af6"/>
        <w:rPr>
          <w:rFonts w:ascii="Times New Roman" w:hAnsi="Times New Roman"/>
          <w:sz w:val="24"/>
          <w:szCs w:val="24"/>
        </w:rPr>
      </w:pPr>
    </w:p>
    <w:p w:rsidR="00CA703A" w:rsidRDefault="00CA703A" w:rsidP="00CA703A">
      <w:pPr>
        <w:pStyle w:val="af6"/>
        <w:rPr>
          <w:rFonts w:ascii="Times New Roman" w:hAnsi="Times New Roman"/>
          <w:sz w:val="24"/>
          <w:szCs w:val="24"/>
        </w:rPr>
      </w:pPr>
    </w:p>
    <w:p w:rsidR="00CA703A" w:rsidRDefault="00CA703A" w:rsidP="00CA703A">
      <w:pPr>
        <w:pStyle w:val="af6"/>
        <w:rPr>
          <w:rFonts w:ascii="Times New Roman" w:hAnsi="Times New Roman"/>
          <w:sz w:val="24"/>
          <w:szCs w:val="24"/>
        </w:rPr>
      </w:pPr>
    </w:p>
    <w:p w:rsidR="00CA703A" w:rsidRDefault="00CA703A" w:rsidP="00CA703A">
      <w:pPr>
        <w:pStyle w:val="af6"/>
        <w:rPr>
          <w:rFonts w:ascii="Times New Roman" w:hAnsi="Times New Roman"/>
          <w:sz w:val="24"/>
          <w:szCs w:val="24"/>
        </w:rPr>
      </w:pPr>
    </w:p>
    <w:p w:rsidR="00CA703A" w:rsidRDefault="00CA703A" w:rsidP="00CA703A">
      <w:pPr>
        <w:pStyle w:val="af6"/>
        <w:rPr>
          <w:rFonts w:ascii="Times New Roman" w:hAnsi="Times New Roman"/>
          <w:sz w:val="24"/>
          <w:szCs w:val="24"/>
        </w:rPr>
      </w:pPr>
    </w:p>
    <w:p w:rsidR="00CA703A" w:rsidRDefault="00CA703A" w:rsidP="00CA703A">
      <w:pPr>
        <w:pStyle w:val="af6"/>
        <w:rPr>
          <w:rFonts w:ascii="Times New Roman" w:hAnsi="Times New Roman"/>
          <w:sz w:val="24"/>
          <w:szCs w:val="24"/>
        </w:rPr>
      </w:pPr>
    </w:p>
    <w:p w:rsidR="00CA703A" w:rsidRDefault="00CA703A" w:rsidP="00CA703A">
      <w:pPr>
        <w:pStyle w:val="af6"/>
        <w:rPr>
          <w:rFonts w:ascii="Times New Roman" w:hAnsi="Times New Roman"/>
          <w:sz w:val="24"/>
          <w:szCs w:val="24"/>
        </w:rPr>
      </w:pPr>
    </w:p>
    <w:p w:rsidR="00CA703A" w:rsidRDefault="00CA703A" w:rsidP="00CA703A">
      <w:pPr>
        <w:pStyle w:val="af6"/>
        <w:rPr>
          <w:rFonts w:ascii="Times New Roman" w:hAnsi="Times New Roman"/>
          <w:sz w:val="24"/>
          <w:szCs w:val="24"/>
        </w:rPr>
      </w:pPr>
    </w:p>
    <w:p w:rsidR="00CA703A" w:rsidRDefault="00CA703A" w:rsidP="00CA703A">
      <w:pPr>
        <w:pStyle w:val="af6"/>
        <w:rPr>
          <w:rFonts w:ascii="Times New Roman" w:hAnsi="Times New Roman"/>
          <w:sz w:val="24"/>
          <w:szCs w:val="24"/>
        </w:rPr>
      </w:pPr>
    </w:p>
    <w:p w:rsidR="00CA703A" w:rsidRDefault="00CA703A" w:rsidP="00CA703A">
      <w:pPr>
        <w:pStyle w:val="af6"/>
        <w:rPr>
          <w:rFonts w:ascii="Times New Roman" w:hAnsi="Times New Roman"/>
          <w:sz w:val="24"/>
          <w:szCs w:val="24"/>
        </w:rPr>
      </w:pPr>
    </w:p>
    <w:p w:rsidR="00CA703A" w:rsidRDefault="00CA703A" w:rsidP="00CA703A">
      <w:pPr>
        <w:pStyle w:val="af6"/>
        <w:rPr>
          <w:rFonts w:ascii="Times New Roman" w:hAnsi="Times New Roman"/>
          <w:sz w:val="24"/>
          <w:szCs w:val="24"/>
        </w:rPr>
      </w:pPr>
    </w:p>
    <w:p w:rsidR="00CA703A" w:rsidRDefault="00CA703A" w:rsidP="00CA703A">
      <w:pPr>
        <w:pStyle w:val="af6"/>
        <w:rPr>
          <w:rFonts w:ascii="Times New Roman" w:hAnsi="Times New Roman"/>
          <w:sz w:val="24"/>
          <w:szCs w:val="24"/>
        </w:rPr>
      </w:pPr>
    </w:p>
    <w:p w:rsidR="00CA703A" w:rsidRDefault="00CA703A" w:rsidP="00CA703A">
      <w:pPr>
        <w:pStyle w:val="af6"/>
        <w:rPr>
          <w:rFonts w:ascii="Times New Roman" w:hAnsi="Times New Roman"/>
          <w:sz w:val="24"/>
          <w:szCs w:val="24"/>
        </w:rPr>
      </w:pPr>
    </w:p>
    <w:p w:rsidR="00CA703A" w:rsidRDefault="00CA703A" w:rsidP="00CA703A">
      <w:pPr>
        <w:pStyle w:val="af6"/>
        <w:rPr>
          <w:rFonts w:ascii="Times New Roman" w:hAnsi="Times New Roman"/>
          <w:sz w:val="24"/>
          <w:szCs w:val="24"/>
        </w:rPr>
      </w:pPr>
    </w:p>
    <w:p w:rsidR="00CA703A" w:rsidRDefault="00CA703A" w:rsidP="00CA703A">
      <w:pPr>
        <w:pStyle w:val="af6"/>
        <w:rPr>
          <w:rFonts w:ascii="Times New Roman" w:hAnsi="Times New Roman"/>
          <w:sz w:val="24"/>
          <w:szCs w:val="24"/>
        </w:rPr>
      </w:pPr>
    </w:p>
    <w:p w:rsidR="00CA703A" w:rsidRDefault="00CA703A" w:rsidP="00CA703A">
      <w:pPr>
        <w:pStyle w:val="af6"/>
        <w:rPr>
          <w:rFonts w:ascii="Times New Roman" w:hAnsi="Times New Roman"/>
          <w:sz w:val="24"/>
          <w:szCs w:val="24"/>
        </w:rPr>
      </w:pPr>
    </w:p>
    <w:p w:rsidR="00CA703A" w:rsidRDefault="00CA703A" w:rsidP="00CA703A">
      <w:pPr>
        <w:pStyle w:val="af6"/>
        <w:rPr>
          <w:rFonts w:ascii="Times New Roman" w:hAnsi="Times New Roman"/>
          <w:sz w:val="24"/>
          <w:szCs w:val="24"/>
        </w:rPr>
      </w:pPr>
    </w:p>
    <w:p w:rsidR="00CA703A" w:rsidRDefault="00CA703A" w:rsidP="00CA703A">
      <w:pPr>
        <w:pStyle w:val="af6"/>
        <w:rPr>
          <w:rFonts w:ascii="Times New Roman" w:hAnsi="Times New Roman"/>
          <w:sz w:val="24"/>
          <w:szCs w:val="24"/>
        </w:rPr>
      </w:pPr>
    </w:p>
    <w:p w:rsidR="00CA703A" w:rsidRDefault="00CA703A" w:rsidP="00CA703A">
      <w:pPr>
        <w:pStyle w:val="af6"/>
        <w:rPr>
          <w:rFonts w:ascii="Times New Roman" w:hAnsi="Times New Roman"/>
          <w:sz w:val="24"/>
          <w:szCs w:val="24"/>
        </w:rPr>
      </w:pPr>
    </w:p>
    <w:p w:rsidR="00CA703A" w:rsidRDefault="00CA703A" w:rsidP="00CA703A">
      <w:pPr>
        <w:pStyle w:val="af6"/>
        <w:rPr>
          <w:rFonts w:ascii="Times New Roman" w:hAnsi="Times New Roman"/>
          <w:sz w:val="24"/>
          <w:szCs w:val="24"/>
        </w:rPr>
      </w:pPr>
    </w:p>
    <w:p w:rsidR="00CA703A" w:rsidRDefault="00CA703A" w:rsidP="00CA703A">
      <w:pPr>
        <w:pStyle w:val="af6"/>
        <w:rPr>
          <w:rFonts w:ascii="Times New Roman" w:hAnsi="Times New Roman"/>
          <w:sz w:val="24"/>
          <w:szCs w:val="24"/>
        </w:rPr>
      </w:pPr>
    </w:p>
    <w:p w:rsidR="00CA703A" w:rsidRDefault="00CA703A" w:rsidP="00CA703A">
      <w:pPr>
        <w:pStyle w:val="af6"/>
        <w:rPr>
          <w:rFonts w:ascii="Times New Roman" w:hAnsi="Times New Roman"/>
          <w:sz w:val="24"/>
          <w:szCs w:val="24"/>
        </w:rPr>
      </w:pPr>
    </w:p>
    <w:p w:rsidR="00CA703A" w:rsidRDefault="00CA703A" w:rsidP="00CA703A">
      <w:pPr>
        <w:pStyle w:val="af6"/>
        <w:rPr>
          <w:rFonts w:ascii="Times New Roman" w:hAnsi="Times New Roman"/>
          <w:sz w:val="24"/>
          <w:szCs w:val="24"/>
        </w:rPr>
      </w:pPr>
    </w:p>
    <w:p w:rsidR="00CA703A" w:rsidRDefault="00CA703A" w:rsidP="00CA703A">
      <w:pPr>
        <w:pStyle w:val="af6"/>
        <w:rPr>
          <w:rFonts w:ascii="Times New Roman" w:hAnsi="Times New Roman"/>
          <w:sz w:val="24"/>
          <w:szCs w:val="24"/>
        </w:rPr>
      </w:pPr>
    </w:p>
    <w:p w:rsidR="00CA703A" w:rsidRDefault="00CA703A" w:rsidP="00CA703A">
      <w:pPr>
        <w:pStyle w:val="af6"/>
        <w:rPr>
          <w:rFonts w:ascii="Times New Roman" w:hAnsi="Times New Roman"/>
          <w:sz w:val="24"/>
          <w:szCs w:val="24"/>
        </w:rPr>
      </w:pPr>
    </w:p>
    <w:p w:rsidR="00CA703A" w:rsidRDefault="00CA703A" w:rsidP="00CA703A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Приложение №1</w:t>
      </w:r>
    </w:p>
    <w:p w:rsidR="00CA703A" w:rsidRDefault="00CA703A" w:rsidP="00CA703A">
      <w:pPr>
        <w:pStyle w:val="af6"/>
        <w:rPr>
          <w:rFonts w:ascii="Times New Roman" w:hAnsi="Times New Roman"/>
          <w:sz w:val="24"/>
          <w:szCs w:val="24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к  решению</w:t>
      </w:r>
      <w:proofErr w:type="gramEnd"/>
      <w:r>
        <w:rPr>
          <w:rFonts w:ascii="Times New Roman" w:hAnsi="Times New Roman"/>
          <w:sz w:val="24"/>
          <w:szCs w:val="24"/>
        </w:rPr>
        <w:t xml:space="preserve">  Собрания депутатов </w:t>
      </w:r>
    </w:p>
    <w:p w:rsidR="00CA703A" w:rsidRDefault="00CA703A" w:rsidP="00CA703A">
      <w:pPr>
        <w:pStyle w:val="af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Косоржанского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сельсовета</w:t>
      </w:r>
      <w:proofErr w:type="gramEnd"/>
    </w:p>
    <w:p w:rsidR="00CA703A" w:rsidRDefault="00CA703A" w:rsidP="00CA703A">
      <w:pPr>
        <w:pStyle w:val="af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Щигровского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</w:t>
      </w:r>
    </w:p>
    <w:p w:rsidR="00CA703A" w:rsidRDefault="00CA703A" w:rsidP="00CA703A">
      <w:pPr>
        <w:pStyle w:val="af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/>
          <w:sz w:val="24"/>
          <w:szCs w:val="24"/>
        </w:rPr>
        <w:t xml:space="preserve">    »                  г. №</w:t>
      </w:r>
    </w:p>
    <w:p w:rsidR="00CA703A" w:rsidRDefault="00CA703A" w:rsidP="00CA703A">
      <w:pPr>
        <w:jc w:val="center"/>
        <w:rPr>
          <w:b/>
        </w:rPr>
      </w:pPr>
    </w:p>
    <w:p w:rsidR="00CA703A" w:rsidRDefault="00CA703A" w:rsidP="00CA703A">
      <w:pPr>
        <w:jc w:val="center"/>
        <w:rPr>
          <w:b/>
        </w:rPr>
      </w:pPr>
      <w:r>
        <w:rPr>
          <w:b/>
        </w:rPr>
        <w:t>Источники финансирования дефицита бюджета муниципального образования «</w:t>
      </w:r>
      <w:proofErr w:type="spellStart"/>
      <w:r>
        <w:rPr>
          <w:b/>
        </w:rPr>
        <w:t>Косоржанский</w:t>
      </w:r>
      <w:proofErr w:type="spellEnd"/>
      <w:r>
        <w:rPr>
          <w:b/>
        </w:rPr>
        <w:t xml:space="preserve"> сельсовет» </w:t>
      </w:r>
      <w:proofErr w:type="spellStart"/>
      <w:r>
        <w:rPr>
          <w:b/>
        </w:rPr>
        <w:t>Щигровского</w:t>
      </w:r>
      <w:proofErr w:type="spellEnd"/>
      <w:r>
        <w:rPr>
          <w:b/>
        </w:rPr>
        <w:t xml:space="preserve"> района Курской области на 2015 год </w:t>
      </w:r>
    </w:p>
    <w:p w:rsidR="00CA703A" w:rsidRDefault="00CA703A" w:rsidP="00CA703A">
      <w:pPr>
        <w:jc w:val="center"/>
        <w:rPr>
          <w:b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5560"/>
        <w:gridCol w:w="2180"/>
      </w:tblGrid>
      <w:tr w:rsidR="00CA703A" w:rsidTr="00CA703A">
        <w:trPr>
          <w:trHeight w:val="669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jc w:val="center"/>
              <w:rPr>
                <w:b/>
              </w:rPr>
            </w:pPr>
            <w:r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5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jc w:val="center"/>
              <w:rPr>
                <w:b/>
              </w:rPr>
            </w:pPr>
            <w:r>
              <w:rPr>
                <w:b/>
              </w:rPr>
              <w:t>Сумма на 2015 год</w:t>
            </w:r>
          </w:p>
        </w:tc>
      </w:tr>
      <w:tr w:rsidR="00CA703A" w:rsidTr="00CA703A">
        <w:trPr>
          <w:trHeight w:val="60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b/>
              </w:rPr>
            </w:pPr>
          </w:p>
        </w:tc>
        <w:tc>
          <w:tcPr>
            <w:tcW w:w="5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b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</w:tr>
      <w:tr w:rsidR="00CA703A" w:rsidTr="00CA703A">
        <w:trPr>
          <w:trHeight w:val="6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</w:rPr>
            </w:pPr>
            <w:r>
              <w:rPr>
                <w:b/>
              </w:rPr>
              <w:t>0 1 00 00 00 00 0000 000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A703A" w:rsidTr="00CA703A">
        <w:trPr>
          <w:trHeight w:val="6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</w:rPr>
            </w:pPr>
            <w:r>
              <w:t>0 1 03 00 00 00 0000 000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A703A" w:rsidTr="00CA703A">
        <w:trPr>
          <w:trHeight w:val="6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tabs>
                <w:tab w:val="left" w:pos="552"/>
              </w:tabs>
            </w:pPr>
            <w:r>
              <w:t xml:space="preserve"> 01 03 01 00 00 0000 000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tabs>
                <w:tab w:val="left" w:pos="552"/>
              </w:tabs>
              <w:jc w:val="both"/>
            </w:pPr>
            <w: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tabs>
                <w:tab w:val="left" w:pos="55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CA703A" w:rsidTr="00CA70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tabs>
                <w:tab w:val="left" w:pos="552"/>
              </w:tabs>
              <w:jc w:val="center"/>
            </w:pPr>
            <w:r>
              <w:t>01 03 01 00 00 0000 700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tabs>
                <w:tab w:val="left" w:pos="552"/>
              </w:tabs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163,5</w:t>
            </w:r>
          </w:p>
        </w:tc>
      </w:tr>
      <w:tr w:rsidR="00CA703A" w:rsidTr="00CA70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jc w:val="center"/>
            </w:pPr>
            <w:r>
              <w:t>01 03 01 00 10 0000 710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pStyle w:val="22"/>
              <w:jc w:val="both"/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Получение</w:t>
            </w:r>
            <w:r>
              <w:rPr>
                <w:b w:val="0"/>
                <w:snapToGrid w:val="0"/>
                <w:sz w:val="24"/>
                <w:szCs w:val="24"/>
              </w:rPr>
              <w:t xml:space="preserve"> кредитов</w:t>
            </w:r>
            <w:r>
              <w:rPr>
                <w:b w:val="0"/>
                <w:sz w:val="24"/>
                <w:szCs w:val="24"/>
              </w:rPr>
              <w:t xml:space="preserve">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163,5</w:t>
            </w:r>
          </w:p>
        </w:tc>
      </w:tr>
      <w:tr w:rsidR="00CA703A" w:rsidTr="00CA70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tabs>
                <w:tab w:val="left" w:pos="552"/>
              </w:tabs>
              <w:jc w:val="center"/>
            </w:pPr>
            <w:r>
              <w:t>01 03 01 00 00 0000 800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tabs>
                <w:tab w:val="left" w:pos="552"/>
              </w:tabs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567,5913</w:t>
            </w:r>
          </w:p>
        </w:tc>
      </w:tr>
      <w:tr w:rsidR="00CA703A" w:rsidTr="00CA70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jc w:val="center"/>
            </w:pPr>
            <w:r>
              <w:t>01 03 01 00 10 0000 810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pStyle w:val="22"/>
              <w:jc w:val="both"/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Погашение бюджетами поселений </w:t>
            </w:r>
            <w:proofErr w:type="gramStart"/>
            <w:r>
              <w:rPr>
                <w:b w:val="0"/>
                <w:sz w:val="24"/>
                <w:szCs w:val="24"/>
              </w:rPr>
              <w:t>кредитов  от</w:t>
            </w:r>
            <w:proofErr w:type="gramEnd"/>
            <w:r>
              <w:rPr>
                <w:b w:val="0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567,5913</w:t>
            </w:r>
          </w:p>
        </w:tc>
      </w:tr>
      <w:tr w:rsidR="00CA703A" w:rsidTr="00CA70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</w:rPr>
            </w:pPr>
            <w:r>
              <w:rPr>
                <w:b/>
              </w:rPr>
              <w:t>0 1 05 00 00 00 0000 000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CA703A" w:rsidTr="00CA70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0 1 05 00 00 00 0000 500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Увеличение остатков средств бюджетов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-1618,9343</w:t>
            </w:r>
          </w:p>
        </w:tc>
      </w:tr>
      <w:tr w:rsidR="00CA703A" w:rsidTr="00CA70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0 1 05 02 00 00 0000 500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Увеличение прочих остатков средств бюджетов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-1618,9343</w:t>
            </w:r>
          </w:p>
        </w:tc>
      </w:tr>
      <w:tr w:rsidR="00CA703A" w:rsidTr="00CA70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0 1 05 02 01 00 0000 510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 xml:space="preserve">Увеличение прочих остатков денежных средств бюджетов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-1618,9343</w:t>
            </w:r>
          </w:p>
        </w:tc>
      </w:tr>
      <w:tr w:rsidR="00CA703A" w:rsidTr="00CA70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0 1 05 02 01 10 0000 510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Увеличение прочих остатков денежных средств бюджетов поселений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-1618,9343</w:t>
            </w:r>
          </w:p>
        </w:tc>
      </w:tr>
      <w:tr w:rsidR="00CA703A" w:rsidTr="00CA70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0 1 05 00 00 00 0000 600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Уменьшение остатков средств бюджетов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1214,843</w:t>
            </w:r>
          </w:p>
        </w:tc>
      </w:tr>
      <w:tr w:rsidR="00CA703A" w:rsidTr="00CA70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0 1 05 02 00 00 0000 600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Уменьшение прочих остатков средств бюджетов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1214,843</w:t>
            </w:r>
          </w:p>
        </w:tc>
      </w:tr>
      <w:tr w:rsidR="00CA703A" w:rsidTr="00CA703A">
        <w:trPr>
          <w:trHeight w:val="83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0 1 05 02 01 00 0000 610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 xml:space="preserve">Уменьшение прочих остатков </w:t>
            </w:r>
            <w:proofErr w:type="gramStart"/>
            <w:r>
              <w:t>денежных  средств</w:t>
            </w:r>
            <w:proofErr w:type="gramEnd"/>
            <w:r>
              <w:t xml:space="preserve"> бюджетов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1214,843</w:t>
            </w:r>
          </w:p>
        </w:tc>
      </w:tr>
      <w:tr w:rsidR="00CA703A" w:rsidTr="00CA70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0 1 05 02 01 10 0000 610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roofErr w:type="gramStart"/>
            <w:r>
              <w:t>Уменьшение  прочих</w:t>
            </w:r>
            <w:proofErr w:type="gramEnd"/>
            <w:r>
              <w:t xml:space="preserve"> остатков денежных средств бюджетов поселений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1214,843</w:t>
            </w:r>
          </w:p>
        </w:tc>
      </w:tr>
    </w:tbl>
    <w:p w:rsidR="00CA703A" w:rsidRDefault="00CA703A" w:rsidP="00CA703A">
      <w:pPr>
        <w:pStyle w:val="af6"/>
        <w:rPr>
          <w:rFonts w:ascii="Times New Roman" w:hAnsi="Times New Roman"/>
          <w:i/>
          <w:sz w:val="20"/>
          <w:szCs w:val="20"/>
        </w:rPr>
      </w:pPr>
    </w:p>
    <w:p w:rsidR="00CA703A" w:rsidRDefault="00CA703A" w:rsidP="00CA703A">
      <w:pPr>
        <w:pStyle w:val="af6"/>
        <w:rPr>
          <w:rFonts w:ascii="Times New Roman" w:hAnsi="Times New Roman"/>
          <w:i/>
          <w:sz w:val="20"/>
          <w:szCs w:val="20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Приложение №2</w:t>
      </w:r>
    </w:p>
    <w:p w:rsidR="00CA703A" w:rsidRDefault="00CA703A" w:rsidP="00CA703A">
      <w:pPr>
        <w:pStyle w:val="af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К  решению</w:t>
      </w:r>
      <w:proofErr w:type="gramEnd"/>
      <w:r>
        <w:rPr>
          <w:rFonts w:ascii="Times New Roman" w:hAnsi="Times New Roman"/>
          <w:sz w:val="20"/>
          <w:szCs w:val="20"/>
        </w:rPr>
        <w:t xml:space="preserve">  Собрания депутатов </w:t>
      </w:r>
    </w:p>
    <w:p w:rsidR="00CA703A" w:rsidRDefault="00CA703A" w:rsidP="00CA703A">
      <w:pPr>
        <w:pStyle w:val="af6"/>
        <w:jc w:val="right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Косоржанского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 сельсовета</w:t>
      </w:r>
      <w:proofErr w:type="gramEnd"/>
    </w:p>
    <w:p w:rsidR="00CA703A" w:rsidRDefault="00CA703A" w:rsidP="00CA703A">
      <w:pPr>
        <w:pStyle w:val="af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Щигровского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 Курской области </w:t>
      </w:r>
    </w:p>
    <w:p w:rsidR="00CA703A" w:rsidRDefault="00CA703A" w:rsidP="00CA703A">
      <w:pPr>
        <w:pStyle w:val="af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proofErr w:type="gramStart"/>
      <w:r>
        <w:rPr>
          <w:rFonts w:ascii="Times New Roman" w:hAnsi="Times New Roman"/>
          <w:sz w:val="20"/>
          <w:szCs w:val="20"/>
        </w:rPr>
        <w:t xml:space="preserve">«  </w:t>
      </w:r>
      <w:proofErr w:type="gramEnd"/>
      <w:r>
        <w:rPr>
          <w:rFonts w:ascii="Times New Roman" w:hAnsi="Times New Roman"/>
          <w:sz w:val="20"/>
          <w:szCs w:val="20"/>
        </w:rPr>
        <w:t xml:space="preserve">     »                        г. №  </w:t>
      </w:r>
    </w:p>
    <w:p w:rsidR="00CA703A" w:rsidRDefault="00CA703A" w:rsidP="00CA703A"/>
    <w:p w:rsidR="00CA703A" w:rsidRDefault="00CA703A" w:rsidP="00CA703A">
      <w:pPr>
        <w:jc w:val="center"/>
        <w:rPr>
          <w:b/>
        </w:rPr>
      </w:pPr>
      <w:r>
        <w:rPr>
          <w:b/>
        </w:rPr>
        <w:lastRenderedPageBreak/>
        <w:t xml:space="preserve">ИСТОЧНИКИ ФИНАНСИРОВАНИЯ ДЕФИЦИТА БЮДЖЕТА МУНИЦИПАЛЬНОГО ОБРАЗОВАНИЯ «КОСОРЖАНСКИЙ СЕЛЬСОВЕТ» ЩИГРОВСКОГО РАЙОНА КУРСКОЙ ОБЛАСТИ </w:t>
      </w:r>
      <w:proofErr w:type="gramStart"/>
      <w:r>
        <w:rPr>
          <w:b/>
        </w:rPr>
        <w:t>НА  ПЛАНОВЫЙ</w:t>
      </w:r>
      <w:proofErr w:type="gramEnd"/>
      <w:r>
        <w:rPr>
          <w:b/>
        </w:rPr>
        <w:t xml:space="preserve"> ПЕРИОД 2016 И 2017 ГОДОВ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426"/>
        <w:gridCol w:w="1694"/>
        <w:gridCol w:w="1620"/>
      </w:tblGrid>
      <w:tr w:rsidR="00CA703A" w:rsidTr="00CA703A">
        <w:trPr>
          <w:trHeight w:val="669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jc w:val="center"/>
              <w:rPr>
                <w:b/>
              </w:rPr>
            </w:pPr>
            <w:r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jc w:val="center"/>
              <w:rPr>
                <w:b/>
              </w:rPr>
            </w:pPr>
            <w:r>
              <w:rPr>
                <w:b/>
              </w:rPr>
              <w:t>Плановый период</w:t>
            </w:r>
          </w:p>
        </w:tc>
      </w:tr>
      <w:tr w:rsidR="00CA703A" w:rsidTr="00CA703A">
        <w:trPr>
          <w:trHeight w:val="60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b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b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jc w:val="center"/>
              <w:rPr>
                <w:b/>
              </w:rPr>
            </w:pPr>
            <w:r>
              <w:rPr>
                <w:b/>
              </w:rPr>
              <w:t>2015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jc w:val="center"/>
              <w:rPr>
                <w:b/>
              </w:rPr>
            </w:pPr>
            <w:r>
              <w:rPr>
                <w:b/>
              </w:rPr>
              <w:t>2016 года</w:t>
            </w:r>
          </w:p>
        </w:tc>
      </w:tr>
      <w:tr w:rsidR="00CA703A" w:rsidTr="00CA703A">
        <w:trPr>
          <w:trHeight w:val="6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</w:rPr>
            </w:pPr>
            <w:r>
              <w:rPr>
                <w:b/>
              </w:rPr>
              <w:t>0 1 00 00 00 00 0000 000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</w:rPr>
            </w:pPr>
            <w:r>
              <w:rPr>
                <w:b/>
              </w:rPr>
              <w:t xml:space="preserve">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</w:rPr>
            </w:pPr>
            <w:r>
              <w:rPr>
                <w:b/>
              </w:rPr>
              <w:t xml:space="preserve">0 </w:t>
            </w:r>
          </w:p>
        </w:tc>
      </w:tr>
      <w:tr w:rsidR="00CA703A" w:rsidTr="00CA703A">
        <w:trPr>
          <w:trHeight w:val="6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</w:rPr>
            </w:pPr>
            <w:r>
              <w:t>0 1 03 00 00 00 0000 000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</w:rPr>
            </w:pPr>
            <w:r>
              <w:rPr>
                <w:b/>
              </w:rPr>
              <w:t xml:space="preserve">0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</w:rPr>
            </w:pPr>
            <w:r>
              <w:rPr>
                <w:b/>
              </w:rPr>
              <w:t xml:space="preserve">0 </w:t>
            </w:r>
          </w:p>
        </w:tc>
      </w:tr>
      <w:tr w:rsidR="00CA703A" w:rsidTr="00CA70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tabs>
                <w:tab w:val="left" w:pos="552"/>
              </w:tabs>
            </w:pPr>
            <w:r>
              <w:t xml:space="preserve"> 01 03 01 00 00 0000 000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tabs>
                <w:tab w:val="left" w:pos="552"/>
              </w:tabs>
              <w:jc w:val="both"/>
            </w:pPr>
            <w: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0</w:t>
            </w:r>
          </w:p>
        </w:tc>
      </w:tr>
      <w:tr w:rsidR="00CA703A" w:rsidTr="00CA70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tabs>
                <w:tab w:val="left" w:pos="552"/>
              </w:tabs>
              <w:jc w:val="center"/>
            </w:pPr>
            <w:r>
              <w:t>01 03 01 00 00 0000 700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tabs>
                <w:tab w:val="left" w:pos="552"/>
              </w:tabs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165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166,5</w:t>
            </w:r>
          </w:p>
        </w:tc>
      </w:tr>
      <w:tr w:rsidR="00CA703A" w:rsidTr="00CA70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jc w:val="center"/>
            </w:pPr>
            <w:r>
              <w:t>01 03 01 00 10 0000 710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pStyle w:val="22"/>
              <w:jc w:val="both"/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Получение</w:t>
            </w:r>
            <w:r>
              <w:rPr>
                <w:b w:val="0"/>
                <w:snapToGrid w:val="0"/>
                <w:sz w:val="24"/>
                <w:szCs w:val="24"/>
              </w:rPr>
              <w:t xml:space="preserve"> кредитов</w:t>
            </w:r>
            <w:r>
              <w:rPr>
                <w:b w:val="0"/>
                <w:sz w:val="24"/>
                <w:szCs w:val="24"/>
              </w:rPr>
              <w:t xml:space="preserve">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165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166,5</w:t>
            </w:r>
          </w:p>
        </w:tc>
      </w:tr>
      <w:tr w:rsidR="00CA703A" w:rsidTr="00CA70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tabs>
                <w:tab w:val="left" w:pos="552"/>
              </w:tabs>
              <w:jc w:val="center"/>
            </w:pPr>
            <w:r>
              <w:t>01 03 01 00 00 0000 800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tabs>
                <w:tab w:val="left" w:pos="552"/>
              </w:tabs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-165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-166,5</w:t>
            </w:r>
          </w:p>
        </w:tc>
      </w:tr>
      <w:tr w:rsidR="00CA703A" w:rsidTr="00CA70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jc w:val="center"/>
            </w:pPr>
            <w:r>
              <w:t>01 03 01 00 10 0000 810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pStyle w:val="22"/>
              <w:jc w:val="both"/>
              <w:rPr>
                <w:b w:val="0"/>
                <w:snapToGrid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Погашение бюджетами поселений </w:t>
            </w:r>
            <w:proofErr w:type="gramStart"/>
            <w:r>
              <w:rPr>
                <w:b w:val="0"/>
                <w:sz w:val="24"/>
                <w:szCs w:val="24"/>
              </w:rPr>
              <w:t>кредитов  от</w:t>
            </w:r>
            <w:proofErr w:type="gramEnd"/>
            <w:r>
              <w:rPr>
                <w:b w:val="0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-165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-166,5</w:t>
            </w:r>
          </w:p>
        </w:tc>
      </w:tr>
      <w:tr w:rsidR="00CA703A" w:rsidTr="00CA70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</w:rPr>
            </w:pPr>
            <w:r>
              <w:rPr>
                <w:b/>
              </w:rPr>
              <w:t>0 1 05 00 00 00 0000 000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A703A" w:rsidTr="00CA70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0 1 05 00 00 00 0000 500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Увеличение остатков средств бюджетов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-803,390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-826,805</w:t>
            </w:r>
          </w:p>
        </w:tc>
      </w:tr>
      <w:tr w:rsidR="00CA703A" w:rsidTr="00CA70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0 1 05 02 00 00 0000 500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Увеличение прочих остатков средств бюджетов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-803,390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-826,805</w:t>
            </w:r>
          </w:p>
        </w:tc>
      </w:tr>
      <w:tr w:rsidR="00CA703A" w:rsidTr="00CA70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0 1 05 02 01 00 0000 510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 xml:space="preserve">Увеличение прочих остатков денежных средств бюджетов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-803,390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-826,805</w:t>
            </w:r>
          </w:p>
        </w:tc>
      </w:tr>
      <w:tr w:rsidR="00CA703A" w:rsidTr="00CA70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0 1 05 02 01 10 0000 510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Увеличение прочих остатков денежных средств бюджетов поселений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-803,390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-826,805</w:t>
            </w:r>
          </w:p>
        </w:tc>
      </w:tr>
      <w:tr w:rsidR="00CA703A" w:rsidTr="00CA70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0 1 05 00 00 00 0000 600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Уменьшение остатков средств бюджетов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803,390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826,805</w:t>
            </w:r>
          </w:p>
        </w:tc>
      </w:tr>
      <w:tr w:rsidR="00CA703A" w:rsidTr="00CA70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0 1 05 02 00 00 0000 600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Уменьшение прочих остатков средств бюджетов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803,390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826,805</w:t>
            </w:r>
          </w:p>
        </w:tc>
      </w:tr>
      <w:tr w:rsidR="00CA703A" w:rsidTr="00CA70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0 1 05 02 01 00 0000 610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 xml:space="preserve">Уменьшение прочих остатков </w:t>
            </w:r>
            <w:proofErr w:type="gramStart"/>
            <w:r>
              <w:t>денежных  средств</w:t>
            </w:r>
            <w:proofErr w:type="gramEnd"/>
            <w:r>
              <w:t xml:space="preserve"> бюджетов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803,390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826,805</w:t>
            </w:r>
          </w:p>
        </w:tc>
      </w:tr>
      <w:tr w:rsidR="00CA703A" w:rsidTr="00CA703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lastRenderedPageBreak/>
              <w:t>0 1 05 02 01 10 0000 610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Уменьшение прочих остатков денежных средств бюджетов поселений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803,390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826,805</w:t>
            </w:r>
          </w:p>
        </w:tc>
      </w:tr>
    </w:tbl>
    <w:p w:rsidR="00CA703A" w:rsidRDefault="00CA703A" w:rsidP="00CA703A">
      <w:pPr>
        <w:pStyle w:val="af6"/>
        <w:jc w:val="center"/>
        <w:rPr>
          <w:rFonts w:ascii="Times New Roman" w:hAnsi="Times New Roman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:rsidR="00CA703A" w:rsidRDefault="00CA703A" w:rsidP="00CA703A">
      <w:pPr>
        <w:pStyle w:val="af6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  решению</w:t>
      </w:r>
      <w:proofErr w:type="gramEnd"/>
      <w:r>
        <w:rPr>
          <w:rFonts w:ascii="Times New Roman" w:hAnsi="Times New Roman"/>
        </w:rPr>
        <w:t xml:space="preserve"> Собрания депутатов </w:t>
      </w:r>
    </w:p>
    <w:p w:rsidR="00CA703A" w:rsidRDefault="00CA703A" w:rsidP="00CA703A">
      <w:pPr>
        <w:pStyle w:val="af6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Косоржанского</w:t>
      </w:r>
      <w:proofErr w:type="spellEnd"/>
      <w:r>
        <w:rPr>
          <w:rFonts w:ascii="Times New Roman" w:hAnsi="Times New Roman"/>
        </w:rPr>
        <w:t xml:space="preserve"> сельсовета </w:t>
      </w:r>
      <w:proofErr w:type="spellStart"/>
      <w:r>
        <w:rPr>
          <w:rFonts w:ascii="Times New Roman" w:hAnsi="Times New Roman"/>
        </w:rPr>
        <w:t>Щигровского</w:t>
      </w:r>
      <w:proofErr w:type="spellEnd"/>
      <w:r>
        <w:rPr>
          <w:rFonts w:ascii="Times New Roman" w:hAnsi="Times New Roman"/>
        </w:rPr>
        <w:t xml:space="preserve"> района</w:t>
      </w:r>
    </w:p>
    <w:p w:rsidR="00CA703A" w:rsidRDefault="00CA703A" w:rsidP="00CA703A">
      <w:pPr>
        <w:pStyle w:val="af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Курской области от </w:t>
      </w:r>
      <w:proofErr w:type="gramStart"/>
      <w:r>
        <w:rPr>
          <w:rFonts w:ascii="Times New Roman" w:hAnsi="Times New Roman"/>
        </w:rPr>
        <w:t xml:space="preserve">«  </w:t>
      </w:r>
      <w:proofErr w:type="gramEnd"/>
      <w:r>
        <w:rPr>
          <w:rFonts w:ascii="Times New Roman" w:hAnsi="Times New Roman"/>
        </w:rPr>
        <w:t xml:space="preserve"> »                        №    </w:t>
      </w:r>
    </w:p>
    <w:p w:rsidR="00CA703A" w:rsidRDefault="00CA703A" w:rsidP="00CA703A">
      <w:pPr>
        <w:tabs>
          <w:tab w:val="left" w:pos="9921"/>
        </w:tabs>
        <w:ind w:right="140"/>
        <w:jc w:val="center"/>
        <w:rPr>
          <w:b/>
          <w:bCs/>
        </w:rPr>
      </w:pPr>
      <w:r>
        <w:rPr>
          <w:b/>
          <w:bCs/>
        </w:rPr>
        <w:t>Перечень главных администраторов доходов</w:t>
      </w:r>
    </w:p>
    <w:p w:rsidR="00CA703A" w:rsidRDefault="00CA703A" w:rsidP="00CA703A">
      <w:pPr>
        <w:tabs>
          <w:tab w:val="left" w:pos="9921"/>
        </w:tabs>
        <w:ind w:right="140"/>
        <w:jc w:val="center"/>
        <w:rPr>
          <w:b/>
          <w:bCs/>
        </w:rPr>
      </w:pPr>
      <w:r>
        <w:rPr>
          <w:b/>
          <w:bCs/>
        </w:rPr>
        <w:lastRenderedPageBreak/>
        <w:t>бюджета муниципального образования «</w:t>
      </w:r>
      <w:proofErr w:type="spellStart"/>
      <w:r>
        <w:rPr>
          <w:b/>
          <w:bCs/>
        </w:rPr>
        <w:t>Косоржанский</w:t>
      </w:r>
      <w:proofErr w:type="spellEnd"/>
      <w:r>
        <w:rPr>
          <w:b/>
          <w:bCs/>
        </w:rPr>
        <w:t xml:space="preserve"> сельсовет» </w:t>
      </w:r>
      <w:proofErr w:type="spellStart"/>
      <w:r>
        <w:rPr>
          <w:b/>
          <w:bCs/>
        </w:rPr>
        <w:t>Щигровского</w:t>
      </w:r>
      <w:proofErr w:type="spellEnd"/>
      <w:r>
        <w:rPr>
          <w:b/>
          <w:bCs/>
        </w:rPr>
        <w:t xml:space="preserve"> района Курской области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2673"/>
        <w:gridCol w:w="6574"/>
      </w:tblGrid>
      <w:tr w:rsidR="00CA703A" w:rsidTr="00CA703A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jc w:val="center"/>
              <w:rPr>
                <w:b/>
                <w:bCs/>
              </w:rPr>
            </w:pPr>
            <w:r>
              <w:rPr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jc w:val="center"/>
              <w:rPr>
                <w:bCs/>
              </w:rPr>
            </w:pPr>
            <w:r>
              <w:rPr>
                <w:snapToGrid w:val="0"/>
                <w:color w:val="000000"/>
              </w:rPr>
              <w:t xml:space="preserve">Наименование главного администратора доходов бюджета </w:t>
            </w:r>
            <w:r>
              <w:rPr>
                <w:bCs/>
              </w:rPr>
              <w:t>поселения</w:t>
            </w:r>
          </w:p>
        </w:tc>
      </w:tr>
      <w:tr w:rsidR="00CA703A" w:rsidTr="00CA703A">
        <w:trPr>
          <w:trHeight w:val="1160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jc w:val="center"/>
              <w:rPr>
                <w:b/>
                <w:bCs/>
              </w:rPr>
            </w:pPr>
            <w:r>
              <w:rPr>
                <w:snapToGrid w:val="0"/>
                <w:color w:val="000000"/>
              </w:rPr>
              <w:t xml:space="preserve">главного </w:t>
            </w:r>
            <w:proofErr w:type="spellStart"/>
            <w:proofErr w:type="gramStart"/>
            <w:r>
              <w:rPr>
                <w:snapToGrid w:val="0"/>
                <w:color w:val="000000"/>
              </w:rPr>
              <w:t>админи-стратора</w:t>
            </w:r>
            <w:proofErr w:type="spellEnd"/>
            <w:proofErr w:type="gramEnd"/>
            <w:r>
              <w:rPr>
                <w:snapToGrid w:val="0"/>
                <w:color w:val="000000"/>
              </w:rPr>
              <w:t xml:space="preserve"> доходов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jc w:val="center"/>
              <w:rPr>
                <w:b/>
                <w:bCs/>
              </w:rPr>
            </w:pPr>
            <w:r>
              <w:rPr>
                <w:snapToGrid w:val="0"/>
                <w:color w:val="000000"/>
              </w:rPr>
              <w:t>доходов местного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bCs/>
              </w:rPr>
            </w:pPr>
          </w:p>
        </w:tc>
      </w:tr>
    </w:tbl>
    <w:p w:rsidR="00CA703A" w:rsidRDefault="00CA703A" w:rsidP="00CA703A">
      <w:pPr>
        <w:jc w:val="both"/>
        <w:rPr>
          <w:b/>
          <w:bCs/>
          <w:sz w:val="2"/>
          <w:szCs w:val="2"/>
        </w:rPr>
      </w:pPr>
    </w:p>
    <w:tbl>
      <w:tblPr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90"/>
        <w:gridCol w:w="6574"/>
      </w:tblGrid>
      <w:tr w:rsidR="00CA703A" w:rsidTr="00CA703A">
        <w:trPr>
          <w:trHeight w:val="171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ind w:right="-39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</w:tr>
      <w:tr w:rsidR="00CA703A" w:rsidTr="00CA703A">
        <w:trPr>
          <w:trHeight w:val="2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3A" w:rsidRDefault="00CA703A">
            <w:pPr>
              <w:rPr>
                <w:snapToGrid w:val="0"/>
                <w:color w:val="000000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Администрация </w:t>
            </w:r>
            <w:proofErr w:type="spellStart"/>
            <w:r>
              <w:rPr>
                <w:b/>
                <w:snapToGrid w:val="0"/>
                <w:color w:val="000000"/>
              </w:rPr>
              <w:t>Косоржанского</w:t>
            </w:r>
            <w:proofErr w:type="spellEnd"/>
            <w:r>
              <w:rPr>
                <w:b/>
                <w:snapToGrid w:val="0"/>
                <w:color w:val="000000"/>
              </w:rPr>
              <w:t xml:space="preserve"> сельсовета </w:t>
            </w:r>
            <w:proofErr w:type="spellStart"/>
            <w:r>
              <w:rPr>
                <w:b/>
                <w:snapToGrid w:val="0"/>
                <w:color w:val="000000"/>
              </w:rPr>
              <w:t>Щигровского</w:t>
            </w:r>
            <w:proofErr w:type="spellEnd"/>
            <w:r>
              <w:rPr>
                <w:b/>
                <w:snapToGrid w:val="0"/>
                <w:color w:val="000000"/>
              </w:rPr>
              <w:t xml:space="preserve"> района Курской области</w:t>
            </w:r>
          </w:p>
        </w:tc>
      </w:tr>
      <w:tr w:rsidR="00CA703A" w:rsidTr="00CA703A">
        <w:trPr>
          <w:trHeight w:val="2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  <w:color w:val="000000"/>
              </w:rPr>
            </w:pPr>
            <w:r>
              <w:t>1 08 04020 01 0000 110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  <w:snapToGrid w:val="0"/>
                <w:color w:val="000000"/>
              </w:rPr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A703A" w:rsidTr="00CA703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1 11 01050 10 0000 120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CA703A" w:rsidTr="00CA703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1 11 02085 10 0000 120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CA703A" w:rsidTr="00CA703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1 11 03050 10 0000 120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CA703A" w:rsidTr="00CA703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napToGrid w:val="0"/>
              </w:rPr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CA703A" w:rsidTr="00CA703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1 11 0502710 0000 120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rPr>
                <w:color w:val="000000"/>
              </w:rPr>
              <w:t xml:space="preserve">Доходы, </w:t>
            </w:r>
            <w:proofErr w:type="gramStart"/>
            <w:r>
              <w:rPr>
                <w:color w:val="000000"/>
              </w:rPr>
              <w:t>получаемые  в</w:t>
            </w:r>
            <w:proofErr w:type="gramEnd"/>
            <w:r>
              <w:rPr>
                <w:color w:val="000000"/>
              </w:rPr>
              <w:t xml:space="preserve">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CA703A" w:rsidTr="00CA703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1 11 05035 10 0000 120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napToGrid w:val="0"/>
              </w:rPr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A703A" w:rsidTr="00CA703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1 11 05075 10 0000 120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 xml:space="preserve">Доходы от сдачи в аренду имущества, составляющего казну поселений (за исключением земельных </w:t>
            </w:r>
            <w:proofErr w:type="gramStart"/>
            <w:r>
              <w:t xml:space="preserve">участков)  </w:t>
            </w:r>
            <w:proofErr w:type="gramEnd"/>
          </w:p>
        </w:tc>
      </w:tr>
      <w:tr w:rsidR="00CA703A" w:rsidTr="00CA703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1 11 05093 10 0000 120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rPr>
                <w:color w:val="00000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поселений</w:t>
            </w:r>
          </w:p>
        </w:tc>
      </w:tr>
      <w:tr w:rsidR="00CA703A" w:rsidTr="00CA703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1 11 07015 10 0000 120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CA703A" w:rsidTr="00CA703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1 11 09035 10 0000 120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CA703A" w:rsidTr="00CA703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rPr>
                <w:snapToGrid w:val="0"/>
                <w:color w:val="000000"/>
              </w:rPr>
              <w:lastRenderedPageBreak/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1 11 09045 10 0000 120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napToGrid w:val="0"/>
              </w:rPr>
            </w:pPr>
            <w: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A703A" w:rsidTr="00CA703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1 12 04051 10 0000 120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rPr>
                <w:color w:val="000000"/>
              </w:rPr>
              <w:t xml:space="preserve">Плата за использование лесов, расположенных на землях иных категорий, находящихся </w:t>
            </w:r>
            <w:proofErr w:type="gramStart"/>
            <w:r>
              <w:rPr>
                <w:color w:val="000000"/>
              </w:rPr>
              <w:t>в  собственности</w:t>
            </w:r>
            <w:proofErr w:type="gramEnd"/>
            <w:r>
              <w:rPr>
                <w:color w:val="000000"/>
              </w:rPr>
              <w:t xml:space="preserve"> поселений, в части платы по договору купли-продажи лесных насаждений</w:t>
            </w:r>
          </w:p>
        </w:tc>
      </w:tr>
      <w:tr w:rsidR="00CA703A" w:rsidTr="00CA703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1 12 04052 10 0000 120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Плата за использование лесов, расположенных на землях иных категорий, находящихся </w:t>
            </w:r>
            <w:proofErr w:type="gramStart"/>
            <w:r>
              <w:rPr>
                <w:color w:val="000000"/>
              </w:rPr>
              <w:t>в  собственности</w:t>
            </w:r>
            <w:proofErr w:type="gramEnd"/>
            <w:r>
              <w:rPr>
                <w:color w:val="000000"/>
              </w:rPr>
              <w:t xml:space="preserve"> поселений, в части арендной платы  </w:t>
            </w:r>
          </w:p>
        </w:tc>
      </w:tr>
      <w:tr w:rsidR="00CA703A" w:rsidTr="00CA703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1 12 05050 10 0000 120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Плата за пользование водными объектами, находящимися в собственности поселений</w:t>
            </w:r>
          </w:p>
        </w:tc>
      </w:tr>
      <w:tr w:rsidR="00CA703A" w:rsidTr="00CA703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1 14 01050 10 0000 410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Доходы от продажи квартир, находящихся в собственности поселений</w:t>
            </w:r>
          </w:p>
        </w:tc>
      </w:tr>
      <w:tr w:rsidR="00CA703A" w:rsidTr="00CA703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1 14 02052 10 0000 410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</w:t>
            </w:r>
            <w:proofErr w:type="gramStart"/>
            <w:r>
              <w:rPr>
                <w:snapToGrid w:val="0"/>
              </w:rPr>
              <w:t>и  автономных</w:t>
            </w:r>
            <w:proofErr w:type="gramEnd"/>
            <w:r>
              <w:rPr>
                <w:snapToGrid w:val="0"/>
              </w:rPr>
              <w:t xml:space="preserve"> учреждений), в части реализации основных средств по указанному имуществу</w:t>
            </w:r>
          </w:p>
        </w:tc>
      </w:tr>
      <w:tr w:rsidR="00CA703A" w:rsidTr="00CA703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1 14 02052 10 0000 440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napToGrid w:val="0"/>
              </w:rPr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A703A" w:rsidTr="00CA703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1 14 0205</w:t>
            </w:r>
            <w:r>
              <w:rPr>
                <w:snapToGrid w:val="0"/>
                <w:lang w:val="en-US"/>
              </w:rPr>
              <w:t>3</w:t>
            </w:r>
            <w:r>
              <w:rPr>
                <w:snapToGrid w:val="0"/>
              </w:rPr>
              <w:t xml:space="preserve"> 10 0000 410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A703A" w:rsidTr="00CA703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1 14 0205</w:t>
            </w:r>
            <w:r>
              <w:rPr>
                <w:snapToGrid w:val="0"/>
                <w:lang w:val="en-US"/>
              </w:rPr>
              <w:t>3</w:t>
            </w:r>
            <w:r>
              <w:rPr>
                <w:snapToGrid w:val="0"/>
              </w:rPr>
              <w:t xml:space="preserve"> 10 0000 440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A703A" w:rsidTr="00CA703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napToGrid w:val="0"/>
              </w:rPr>
            </w:pPr>
            <w: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CA703A" w:rsidTr="00CA703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napToGrid w:val="0"/>
              </w:rPr>
            </w:pPr>
            <w: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CA703A" w:rsidTr="00CA703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1 14 04050 10 0000 420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 xml:space="preserve">Доходы от продажи нематериальных активов, находящихся в собственности поселений </w:t>
            </w:r>
          </w:p>
        </w:tc>
      </w:tr>
      <w:tr w:rsidR="00CA703A" w:rsidTr="00CA703A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1 14 06025 10 0000 4</w:t>
            </w:r>
            <w:r>
              <w:rPr>
                <w:snapToGrid w:val="0"/>
                <w:color w:val="000000"/>
                <w:lang w:val="en-US"/>
              </w:rPr>
              <w:t>3</w:t>
            </w: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napToGrid w:val="0"/>
                <w:color w:val="000000"/>
              </w:rPr>
            </w:pPr>
            <w:r>
              <w:t xml:space="preserve">Доходы от продажи земельных участков, находящихся в собственности поселений (за исключением земельных </w:t>
            </w:r>
            <w:r>
              <w:lastRenderedPageBreak/>
              <w:t>участков муниципальных бюджетных и автономных учреждений)</w:t>
            </w:r>
          </w:p>
        </w:tc>
      </w:tr>
      <w:tr w:rsidR="00CA703A" w:rsidTr="00CA703A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rPr>
                <w:snapToGrid w:val="0"/>
                <w:color w:val="000000"/>
              </w:rPr>
              <w:lastRenderedPageBreak/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1 16 18050 10 0000 140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CA703A" w:rsidTr="00CA703A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1 16 32000 10 0000 140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</w:t>
            </w:r>
            <w:proofErr w:type="gramStart"/>
            <w:r>
              <w:rPr>
                <w:snapToGrid w:val="0"/>
              </w:rPr>
              <w:t>средств  (</w:t>
            </w:r>
            <w:proofErr w:type="gramEnd"/>
            <w:r>
              <w:rPr>
                <w:snapToGrid w:val="0"/>
              </w:rPr>
              <w:t>в части бюджетов поселений)</w:t>
            </w:r>
          </w:p>
        </w:tc>
      </w:tr>
      <w:tr w:rsidR="00CA703A" w:rsidTr="00CA703A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1 16 3305010 0000 140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выполнении работ, оказании услуг для нужд поселений</w:t>
            </w:r>
          </w:p>
        </w:tc>
      </w:tr>
      <w:tr w:rsidR="00CA703A" w:rsidTr="00CA703A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1 16 37040 10 0000 140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napToGrid w:val="0"/>
              </w:rPr>
            </w:pPr>
            <w:proofErr w:type="gramStart"/>
            <w:r>
              <w:rPr>
                <w:color w:val="000000"/>
              </w:rPr>
              <w:t>Поступления  сумм</w:t>
            </w:r>
            <w:proofErr w:type="gramEnd"/>
            <w:r>
              <w:rPr>
                <w:color w:val="000000"/>
              </w:rPr>
              <w:t xml:space="preserve">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поселений   </w:t>
            </w:r>
          </w:p>
        </w:tc>
      </w:tr>
      <w:tr w:rsidR="00CA703A" w:rsidTr="00CA703A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1 16 42050 10 0000 140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color w:val="000000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поселений</w:t>
            </w:r>
          </w:p>
        </w:tc>
      </w:tr>
      <w:tr w:rsidR="00CA703A" w:rsidTr="00CA703A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1 16 46000 10 0000 140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</w:tr>
      <w:tr w:rsidR="00CA703A" w:rsidTr="00CA703A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0 01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1 17 02020 10 0000 180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CA703A" w:rsidTr="00CA703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0 00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3A" w:rsidRDefault="00CA703A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  <w:snapToGrid w:val="0"/>
                <w:color w:val="000000"/>
                <w:sz w:val="26"/>
                <w:szCs w:val="26"/>
              </w:rPr>
            </w:pPr>
            <w:r>
              <w:rPr>
                <w:b/>
                <w:snapToGrid w:val="0"/>
                <w:color w:val="000000"/>
                <w:sz w:val="26"/>
                <w:szCs w:val="26"/>
              </w:rPr>
              <w:t>Иные доходы бюджета поселения, администрирование которых может осуществляться главными администраторами доходов бюджета поселения в пределах их компетенции</w:t>
            </w:r>
          </w:p>
        </w:tc>
      </w:tr>
      <w:tr w:rsidR="00CA703A" w:rsidTr="00CA703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0 00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</w:rPr>
            </w:pPr>
            <w:r>
              <w:t>1 11 08050 10 0000 120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napToGrid w:val="0"/>
              </w:rPr>
            </w:pPr>
            <w: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A703A" w:rsidTr="00CA703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0 00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1 11 09015 10 0000 120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CA703A" w:rsidTr="00CA703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0 00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1 11 09025 10 0000 120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CA703A" w:rsidTr="00CA703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0 00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1 13 01540 10 0000 130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napToGrid w:val="0"/>
              </w:rPr>
            </w:pPr>
            <w:r>
              <w:t xml:space="preserve">Плата </w:t>
            </w:r>
            <w:proofErr w:type="gramStart"/>
            <w:r>
              <w:t>за  оказание</w:t>
            </w:r>
            <w:proofErr w:type="gramEnd"/>
            <w:r>
              <w:t xml:space="preserve">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CA703A" w:rsidTr="00CA703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0 00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1 13 01995 10 0000 130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Прочие доходы от оказания платных услуг (</w:t>
            </w:r>
            <w:proofErr w:type="gramStart"/>
            <w:r>
              <w:rPr>
                <w:snapToGrid w:val="0"/>
              </w:rPr>
              <w:t>работ)  получателями</w:t>
            </w:r>
            <w:proofErr w:type="gramEnd"/>
            <w:r>
              <w:rPr>
                <w:snapToGrid w:val="0"/>
              </w:rPr>
              <w:t xml:space="preserve"> средств бюджетов поселений</w:t>
            </w:r>
          </w:p>
        </w:tc>
      </w:tr>
      <w:tr w:rsidR="00CA703A" w:rsidTr="00CA703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0 00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1 13 02065 10 0000 130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CA703A" w:rsidTr="00CA703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0 00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1 13 02995 10 0000 130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Прочие доходы от компенсации затрат бюджетов поселений</w:t>
            </w:r>
          </w:p>
        </w:tc>
      </w:tr>
      <w:tr w:rsidR="00CA703A" w:rsidTr="00CA703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0 00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1 15 02050 10 0000 140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CA703A" w:rsidTr="00CA703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0 00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1 16 23052 10 0000 140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 xml:space="preserve">Доходы от возмещения ущерба при возникновении иных страховых случаев, когда </w:t>
            </w:r>
            <w:proofErr w:type="gramStart"/>
            <w:r>
              <w:rPr>
                <w:snapToGrid w:val="0"/>
              </w:rPr>
              <w:t>выгодоприобретателями  выступают</w:t>
            </w:r>
            <w:proofErr w:type="gramEnd"/>
            <w:r>
              <w:rPr>
                <w:snapToGrid w:val="0"/>
              </w:rPr>
              <w:t xml:space="preserve"> получатели средств  бюджетов поселений</w:t>
            </w:r>
          </w:p>
        </w:tc>
      </w:tr>
      <w:tr w:rsidR="00CA703A" w:rsidTr="00CA703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0 00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1 16 90050 10 0000 140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CA703A" w:rsidTr="00CA703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0 00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1 17 01050 10 0000 180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</w:tr>
      <w:tr w:rsidR="00CA703A" w:rsidTr="00CA703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0 00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1 17 05050 10 0000 180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Прочие неналоговые доходы бюджетов поселений</w:t>
            </w:r>
          </w:p>
        </w:tc>
      </w:tr>
      <w:tr w:rsidR="00CA703A" w:rsidTr="00CA703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0 00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1 17 12050 10 0000 180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napToGrid w:val="0"/>
              </w:rPr>
            </w:pPr>
            <w:r>
              <w:rPr>
                <w:snapToGrid w:val="0"/>
              </w:rPr>
              <w:t>Целевые отчисления от лотерей поселений</w:t>
            </w:r>
          </w:p>
        </w:tc>
      </w:tr>
      <w:tr w:rsidR="00CA703A" w:rsidTr="00CA703A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0 00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2 00 00000 00 0000 000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Безвозмездные поступления *</w:t>
            </w:r>
          </w:p>
        </w:tc>
      </w:tr>
    </w:tbl>
    <w:p w:rsidR="00CA703A" w:rsidRDefault="00CA703A" w:rsidP="00CA703A">
      <w:pPr>
        <w:jc w:val="both"/>
      </w:pPr>
    </w:p>
    <w:p w:rsidR="00CA703A" w:rsidRDefault="00CA703A" w:rsidP="00CA70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Главными администраторами доходов, администраторами доходов по группе доходов «2 00 00000 00 0000 000 Безвозмездные поступления» (в части доходов, зачисляемых в бюджеты поселений) являются уполномоченные органы </w:t>
      </w:r>
      <w:r>
        <w:rPr>
          <w:snapToGrid w:val="0"/>
          <w:color w:val="000000"/>
          <w:sz w:val="20"/>
          <w:szCs w:val="20"/>
        </w:rPr>
        <w:t>местного самоуправления</w:t>
      </w:r>
      <w:r>
        <w:rPr>
          <w:sz w:val="20"/>
          <w:szCs w:val="20"/>
        </w:rPr>
        <w:t>, а также созданные ими казенные учреждения, являющиеся получателями указанных средств.</w:t>
      </w:r>
    </w:p>
    <w:p w:rsidR="00CA703A" w:rsidRDefault="00CA703A" w:rsidP="00CA703A">
      <w:pPr>
        <w:rPr>
          <w:sz w:val="22"/>
          <w:szCs w:val="22"/>
        </w:rPr>
      </w:pPr>
    </w:p>
    <w:p w:rsidR="00CA703A" w:rsidRDefault="00CA703A" w:rsidP="00CA703A">
      <w:pPr>
        <w:jc w:val="right"/>
        <w:rPr>
          <w:sz w:val="22"/>
          <w:szCs w:val="22"/>
        </w:rPr>
      </w:pPr>
    </w:p>
    <w:p w:rsidR="00CA703A" w:rsidRDefault="00CA703A" w:rsidP="00CA703A">
      <w:pPr>
        <w:jc w:val="right"/>
        <w:rPr>
          <w:sz w:val="22"/>
          <w:szCs w:val="22"/>
        </w:rPr>
      </w:pPr>
    </w:p>
    <w:p w:rsidR="00CA703A" w:rsidRDefault="00CA703A" w:rsidP="00CA703A">
      <w:pPr>
        <w:jc w:val="right"/>
        <w:rPr>
          <w:sz w:val="22"/>
          <w:szCs w:val="22"/>
        </w:rPr>
      </w:pPr>
    </w:p>
    <w:p w:rsidR="00CA703A" w:rsidRDefault="00CA703A" w:rsidP="00CA703A">
      <w:pPr>
        <w:jc w:val="right"/>
        <w:rPr>
          <w:sz w:val="22"/>
          <w:szCs w:val="22"/>
        </w:rPr>
      </w:pPr>
    </w:p>
    <w:p w:rsidR="00CA703A" w:rsidRDefault="00CA703A" w:rsidP="00CA703A">
      <w:pPr>
        <w:jc w:val="right"/>
        <w:rPr>
          <w:sz w:val="22"/>
          <w:szCs w:val="22"/>
        </w:rPr>
      </w:pPr>
    </w:p>
    <w:p w:rsidR="00CA703A" w:rsidRDefault="00CA703A" w:rsidP="00CA703A">
      <w:pPr>
        <w:jc w:val="right"/>
        <w:rPr>
          <w:sz w:val="22"/>
          <w:szCs w:val="22"/>
        </w:rPr>
      </w:pPr>
    </w:p>
    <w:p w:rsidR="00CA703A" w:rsidRDefault="00CA703A" w:rsidP="00CA703A">
      <w:pPr>
        <w:jc w:val="right"/>
        <w:rPr>
          <w:sz w:val="22"/>
          <w:szCs w:val="22"/>
        </w:rPr>
      </w:pPr>
    </w:p>
    <w:p w:rsidR="00CA703A" w:rsidRDefault="00CA703A" w:rsidP="00CA703A">
      <w:pPr>
        <w:jc w:val="right"/>
        <w:rPr>
          <w:sz w:val="22"/>
          <w:szCs w:val="22"/>
        </w:rPr>
      </w:pPr>
    </w:p>
    <w:p w:rsidR="00CA703A" w:rsidRDefault="00CA703A" w:rsidP="00CA703A">
      <w:pPr>
        <w:jc w:val="right"/>
        <w:rPr>
          <w:sz w:val="22"/>
          <w:szCs w:val="22"/>
        </w:rPr>
      </w:pPr>
    </w:p>
    <w:p w:rsidR="00CA703A" w:rsidRDefault="00CA703A" w:rsidP="00CA703A">
      <w:pPr>
        <w:jc w:val="right"/>
        <w:rPr>
          <w:sz w:val="22"/>
          <w:szCs w:val="22"/>
        </w:rPr>
      </w:pPr>
    </w:p>
    <w:p w:rsidR="00CA703A" w:rsidRDefault="00CA703A" w:rsidP="00CA703A">
      <w:pPr>
        <w:jc w:val="right"/>
        <w:rPr>
          <w:sz w:val="22"/>
          <w:szCs w:val="22"/>
        </w:rPr>
      </w:pPr>
    </w:p>
    <w:p w:rsidR="00CA703A" w:rsidRDefault="00CA703A" w:rsidP="00CA703A">
      <w:pPr>
        <w:jc w:val="right"/>
        <w:rPr>
          <w:sz w:val="22"/>
          <w:szCs w:val="22"/>
        </w:rPr>
      </w:pPr>
    </w:p>
    <w:p w:rsidR="00CA703A" w:rsidRDefault="00CA703A" w:rsidP="00CA703A">
      <w:pPr>
        <w:jc w:val="right"/>
        <w:rPr>
          <w:sz w:val="22"/>
          <w:szCs w:val="22"/>
        </w:rPr>
      </w:pPr>
    </w:p>
    <w:p w:rsidR="00CA703A" w:rsidRDefault="00CA703A" w:rsidP="00CA703A">
      <w:pPr>
        <w:jc w:val="right"/>
        <w:rPr>
          <w:sz w:val="22"/>
          <w:szCs w:val="22"/>
        </w:rPr>
      </w:pPr>
    </w:p>
    <w:p w:rsidR="00CA703A" w:rsidRDefault="00CA703A" w:rsidP="00CA703A">
      <w:pPr>
        <w:jc w:val="right"/>
        <w:rPr>
          <w:sz w:val="22"/>
          <w:szCs w:val="22"/>
        </w:rPr>
      </w:pPr>
    </w:p>
    <w:p w:rsidR="00CA703A" w:rsidRDefault="00CA703A" w:rsidP="00CA703A">
      <w:pPr>
        <w:jc w:val="right"/>
        <w:rPr>
          <w:sz w:val="22"/>
          <w:szCs w:val="22"/>
        </w:rPr>
      </w:pPr>
    </w:p>
    <w:p w:rsidR="00CA703A" w:rsidRDefault="00CA703A" w:rsidP="00CA703A">
      <w:pPr>
        <w:jc w:val="right"/>
        <w:rPr>
          <w:sz w:val="22"/>
          <w:szCs w:val="22"/>
        </w:rPr>
      </w:pPr>
    </w:p>
    <w:p w:rsidR="00CA703A" w:rsidRDefault="00CA703A" w:rsidP="00CA703A">
      <w:pPr>
        <w:jc w:val="right"/>
        <w:rPr>
          <w:sz w:val="22"/>
          <w:szCs w:val="22"/>
        </w:rPr>
      </w:pPr>
    </w:p>
    <w:p w:rsidR="00CA703A" w:rsidRDefault="00CA703A" w:rsidP="00CA703A">
      <w:pPr>
        <w:jc w:val="right"/>
        <w:rPr>
          <w:sz w:val="22"/>
          <w:szCs w:val="22"/>
        </w:rPr>
      </w:pPr>
    </w:p>
    <w:p w:rsidR="00CA703A" w:rsidRDefault="00CA703A" w:rsidP="00CA703A">
      <w:pPr>
        <w:jc w:val="right"/>
        <w:rPr>
          <w:sz w:val="22"/>
          <w:szCs w:val="22"/>
        </w:rPr>
      </w:pPr>
    </w:p>
    <w:p w:rsidR="00CA703A" w:rsidRDefault="00CA703A" w:rsidP="00CA703A">
      <w:pPr>
        <w:jc w:val="right"/>
        <w:rPr>
          <w:sz w:val="22"/>
          <w:szCs w:val="22"/>
        </w:rPr>
      </w:pPr>
    </w:p>
    <w:p w:rsidR="00CA703A" w:rsidRDefault="00CA703A" w:rsidP="00CA703A">
      <w:pPr>
        <w:jc w:val="right"/>
        <w:rPr>
          <w:sz w:val="22"/>
          <w:szCs w:val="22"/>
        </w:rPr>
      </w:pPr>
    </w:p>
    <w:p w:rsidR="00CA703A" w:rsidRDefault="00CA703A" w:rsidP="00CA703A">
      <w:pPr>
        <w:jc w:val="right"/>
        <w:rPr>
          <w:sz w:val="22"/>
          <w:szCs w:val="22"/>
        </w:rPr>
      </w:pPr>
    </w:p>
    <w:p w:rsidR="00CA703A" w:rsidRDefault="00CA703A" w:rsidP="00CA703A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4</w:t>
      </w:r>
    </w:p>
    <w:p w:rsidR="00CA703A" w:rsidRDefault="00CA703A" w:rsidP="00CA703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proofErr w:type="gramStart"/>
      <w:r>
        <w:rPr>
          <w:sz w:val="22"/>
          <w:szCs w:val="22"/>
        </w:rPr>
        <w:t>к  проекту</w:t>
      </w:r>
      <w:proofErr w:type="gramEnd"/>
      <w:r>
        <w:rPr>
          <w:sz w:val="22"/>
          <w:szCs w:val="22"/>
        </w:rPr>
        <w:t xml:space="preserve"> Решения  Собрания депутатов </w:t>
      </w:r>
    </w:p>
    <w:p w:rsidR="00CA703A" w:rsidRDefault="00CA703A" w:rsidP="00CA703A">
      <w:pPr>
        <w:tabs>
          <w:tab w:val="left" w:pos="3300"/>
        </w:tabs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proofErr w:type="gramStart"/>
      <w:r>
        <w:rPr>
          <w:sz w:val="22"/>
          <w:szCs w:val="22"/>
        </w:rPr>
        <w:t>Косоржанского</w:t>
      </w:r>
      <w:proofErr w:type="spellEnd"/>
      <w:r>
        <w:rPr>
          <w:sz w:val="22"/>
          <w:szCs w:val="22"/>
        </w:rPr>
        <w:t xml:space="preserve">  сельсовета</w:t>
      </w:r>
      <w:proofErr w:type="gramEnd"/>
    </w:p>
    <w:p w:rsidR="00CA703A" w:rsidRDefault="00CA703A" w:rsidP="00CA703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proofErr w:type="spellStart"/>
      <w:r>
        <w:rPr>
          <w:sz w:val="22"/>
          <w:szCs w:val="22"/>
        </w:rPr>
        <w:t>Щигровского</w:t>
      </w:r>
      <w:proofErr w:type="spellEnd"/>
      <w:r>
        <w:rPr>
          <w:sz w:val="22"/>
          <w:szCs w:val="22"/>
        </w:rPr>
        <w:t xml:space="preserve"> района Курской области  </w:t>
      </w:r>
    </w:p>
    <w:p w:rsidR="00CA703A" w:rsidRDefault="00CA703A" w:rsidP="00CA703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№ ___ от «___» _________ 2014 г </w:t>
      </w:r>
    </w:p>
    <w:p w:rsidR="00CA703A" w:rsidRDefault="00CA703A" w:rsidP="00CA703A"/>
    <w:p w:rsidR="00CA703A" w:rsidRDefault="00CA703A" w:rsidP="00CA703A">
      <w:pPr>
        <w:jc w:val="center"/>
        <w:rPr>
          <w:b/>
        </w:rPr>
      </w:pPr>
      <w:r>
        <w:rPr>
          <w:b/>
        </w:rPr>
        <w:t>ПЕРЕЧЕНЬ</w:t>
      </w:r>
    </w:p>
    <w:p w:rsidR="00CA703A" w:rsidRDefault="00CA703A" w:rsidP="00CA703A">
      <w:pPr>
        <w:jc w:val="center"/>
        <w:rPr>
          <w:b/>
        </w:rPr>
      </w:pPr>
      <w:r>
        <w:rPr>
          <w:b/>
        </w:rPr>
        <w:t xml:space="preserve">ГЛАВНЫХ АДМИНИСТРАТОРОВ ИСТОЧНИКОВ ФИНАНСИРОВАНИЯ ДЕФИЦИТА БЮДЖЕТА МУНИЦИПАЛЬНОГО ОБРАЗОВАНИЯ «КОСОРЖАНСКИЙ СЕЛЬСОВЕТ» ЩИГРОВСКОГО РАЙОНА   КУРСКОЙ ОБЛАСТИ </w:t>
      </w:r>
    </w:p>
    <w:p w:rsidR="00CA703A" w:rsidRDefault="00CA703A" w:rsidP="00CA703A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3727"/>
        <w:gridCol w:w="4529"/>
      </w:tblGrid>
      <w:tr w:rsidR="00CA703A" w:rsidTr="00CA703A">
        <w:trPr>
          <w:trHeight w:val="1279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  <w:p w:rsidR="00CA703A" w:rsidRDefault="00CA703A">
            <w:pPr>
              <w:jc w:val="center"/>
              <w:rPr>
                <w:b/>
              </w:rPr>
            </w:pPr>
            <w:r>
              <w:rPr>
                <w:b/>
              </w:rPr>
              <w:t>главы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jc w:val="center"/>
              <w:rPr>
                <w:b/>
              </w:rPr>
            </w:pPr>
            <w:r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CA703A" w:rsidTr="00CA703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</w:rPr>
            </w:pPr>
            <w:r>
              <w:rPr>
                <w:b/>
              </w:rPr>
              <w:t>0 01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3A" w:rsidRDefault="00CA703A">
            <w:pPr>
              <w:rPr>
                <w:b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  <w:proofErr w:type="spellStart"/>
            <w:r>
              <w:rPr>
                <w:b/>
              </w:rPr>
              <w:t>Косоржанского</w:t>
            </w:r>
            <w:proofErr w:type="spellEnd"/>
            <w:r>
              <w:rPr>
                <w:b/>
              </w:rPr>
              <w:t xml:space="preserve"> сельсовета </w:t>
            </w:r>
            <w:proofErr w:type="spellStart"/>
            <w:r>
              <w:rPr>
                <w:b/>
              </w:rPr>
              <w:t>Щигровского</w:t>
            </w:r>
            <w:proofErr w:type="spellEnd"/>
            <w:r>
              <w:rPr>
                <w:b/>
              </w:rPr>
              <w:t xml:space="preserve"> района Курской области</w:t>
            </w:r>
          </w:p>
        </w:tc>
      </w:tr>
      <w:tr w:rsidR="00CA703A" w:rsidTr="00CA703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b/>
              </w:rPr>
            </w:pPr>
            <w:r>
              <w:t>0 1 02 00 00 10 0000 710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</w:rPr>
            </w:pPr>
            <w:r>
              <w:t xml:space="preserve">Получение кредитов от кредитных организаций бюджетами </w:t>
            </w:r>
            <w:proofErr w:type="gramStart"/>
            <w:r>
              <w:t>поселений  в</w:t>
            </w:r>
            <w:proofErr w:type="gramEnd"/>
            <w:r>
              <w:t xml:space="preserve"> валюте Российской Федерации</w:t>
            </w:r>
          </w:p>
        </w:tc>
      </w:tr>
      <w:tr w:rsidR="00CA703A" w:rsidTr="00CA703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b/>
              </w:rPr>
            </w:pPr>
            <w:r>
              <w:t>0 1 02 00 00 10 0000 810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</w:rPr>
            </w:pPr>
            <w: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CA703A" w:rsidTr="00CA703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r>
              <w:t>0 1 03 01 00 10 0000 710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CA703A" w:rsidTr="00CA703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r>
              <w:t>0 1 03 01  00 10 0000 810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Погашение  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CA703A" w:rsidTr="00CA703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0 1 05 02 01 10 0000 510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Увеличение прочих остатков денежных средств бюджетов поселений</w:t>
            </w:r>
          </w:p>
        </w:tc>
      </w:tr>
      <w:tr w:rsidR="00CA703A" w:rsidTr="00CA703A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r>
              <w:t>0 1 05 02 01 10 0000 610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roofErr w:type="gramStart"/>
            <w:r>
              <w:t>Уменьшение  прочих</w:t>
            </w:r>
            <w:proofErr w:type="gramEnd"/>
            <w:r>
              <w:t xml:space="preserve"> остатков денежных средств бюджетов поселений</w:t>
            </w:r>
          </w:p>
        </w:tc>
      </w:tr>
    </w:tbl>
    <w:p w:rsidR="00CA703A" w:rsidRDefault="00CA703A" w:rsidP="00CA703A">
      <w:pPr>
        <w:jc w:val="right"/>
        <w:rPr>
          <w:sz w:val="22"/>
          <w:szCs w:val="22"/>
        </w:rPr>
      </w:pPr>
    </w:p>
    <w:p w:rsidR="00CA703A" w:rsidRDefault="00CA703A" w:rsidP="00CA703A">
      <w:pPr>
        <w:jc w:val="right"/>
        <w:rPr>
          <w:sz w:val="22"/>
          <w:szCs w:val="22"/>
        </w:rPr>
      </w:pPr>
    </w:p>
    <w:p w:rsidR="00CA703A" w:rsidRDefault="00CA703A" w:rsidP="00CA703A">
      <w:pPr>
        <w:jc w:val="right"/>
        <w:rPr>
          <w:sz w:val="22"/>
          <w:szCs w:val="22"/>
        </w:rPr>
      </w:pPr>
    </w:p>
    <w:p w:rsidR="00CA703A" w:rsidRDefault="00CA703A" w:rsidP="00CA703A">
      <w:pPr>
        <w:jc w:val="right"/>
        <w:rPr>
          <w:sz w:val="22"/>
          <w:szCs w:val="22"/>
        </w:rPr>
      </w:pPr>
    </w:p>
    <w:p w:rsidR="00CA703A" w:rsidRDefault="00CA703A" w:rsidP="00CA703A">
      <w:pPr>
        <w:jc w:val="right"/>
        <w:rPr>
          <w:sz w:val="22"/>
          <w:szCs w:val="22"/>
        </w:rPr>
      </w:pPr>
    </w:p>
    <w:p w:rsidR="00CA703A" w:rsidRDefault="00CA703A" w:rsidP="00CA703A">
      <w:pPr>
        <w:jc w:val="right"/>
        <w:rPr>
          <w:sz w:val="22"/>
          <w:szCs w:val="22"/>
        </w:rPr>
      </w:pPr>
    </w:p>
    <w:p w:rsidR="00CA703A" w:rsidRDefault="00CA703A" w:rsidP="00CA703A">
      <w:pPr>
        <w:jc w:val="right"/>
        <w:rPr>
          <w:sz w:val="22"/>
          <w:szCs w:val="22"/>
        </w:rPr>
      </w:pPr>
    </w:p>
    <w:p w:rsidR="00CA703A" w:rsidRDefault="00CA703A" w:rsidP="00CA703A">
      <w:pPr>
        <w:jc w:val="right"/>
        <w:rPr>
          <w:sz w:val="22"/>
          <w:szCs w:val="22"/>
        </w:rPr>
      </w:pPr>
    </w:p>
    <w:p w:rsidR="00CA703A" w:rsidRDefault="00CA703A" w:rsidP="00CA703A">
      <w:pPr>
        <w:jc w:val="right"/>
        <w:rPr>
          <w:sz w:val="22"/>
          <w:szCs w:val="22"/>
        </w:rPr>
      </w:pPr>
    </w:p>
    <w:p w:rsidR="00CA703A" w:rsidRDefault="00CA703A" w:rsidP="00CA703A">
      <w:pPr>
        <w:jc w:val="right"/>
        <w:rPr>
          <w:sz w:val="22"/>
          <w:szCs w:val="22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</w:t>
      </w: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Приложение №5</w:t>
      </w:r>
    </w:p>
    <w:p w:rsidR="00CA703A" w:rsidRDefault="00CA703A" w:rsidP="00CA703A">
      <w:pPr>
        <w:pStyle w:val="af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</w:p>
    <w:p w:rsidR="00CA703A" w:rsidRDefault="00CA703A" w:rsidP="00CA703A">
      <w:pPr>
        <w:pStyle w:val="af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</w:rPr>
        <w:t>К  решению</w:t>
      </w:r>
      <w:proofErr w:type="gramEnd"/>
      <w:r>
        <w:rPr>
          <w:rFonts w:ascii="Times New Roman" w:hAnsi="Times New Roman"/>
        </w:rPr>
        <w:t xml:space="preserve"> Собрания депутатов</w:t>
      </w:r>
    </w:p>
    <w:p w:rsidR="00CA703A" w:rsidRDefault="00CA703A" w:rsidP="00CA703A">
      <w:pPr>
        <w:pStyle w:val="af6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Косоржанского</w:t>
      </w:r>
      <w:proofErr w:type="spellEnd"/>
      <w:r>
        <w:rPr>
          <w:rFonts w:ascii="Times New Roman" w:hAnsi="Times New Roman"/>
        </w:rPr>
        <w:t xml:space="preserve"> сельсовета</w:t>
      </w:r>
    </w:p>
    <w:p w:rsidR="00CA703A" w:rsidRDefault="00CA703A" w:rsidP="00CA703A">
      <w:pPr>
        <w:pStyle w:val="af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</w:t>
      </w:r>
      <w:proofErr w:type="spellStart"/>
      <w:r>
        <w:rPr>
          <w:rFonts w:ascii="Times New Roman" w:hAnsi="Times New Roman"/>
        </w:rPr>
        <w:t>Щигровского</w:t>
      </w:r>
      <w:proofErr w:type="spellEnd"/>
      <w:r>
        <w:rPr>
          <w:rFonts w:ascii="Times New Roman" w:hAnsi="Times New Roman"/>
        </w:rPr>
        <w:t xml:space="preserve"> района Курской области</w:t>
      </w:r>
    </w:p>
    <w:p w:rsidR="00CA703A" w:rsidRDefault="00CA703A" w:rsidP="00CA703A">
      <w:pPr>
        <w:pStyle w:val="af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От </w:t>
      </w:r>
      <w:proofErr w:type="gramStart"/>
      <w:r>
        <w:rPr>
          <w:rFonts w:ascii="Times New Roman" w:hAnsi="Times New Roman"/>
        </w:rPr>
        <w:t xml:space="preserve">«  </w:t>
      </w:r>
      <w:proofErr w:type="gramEnd"/>
      <w:r>
        <w:rPr>
          <w:rFonts w:ascii="Times New Roman" w:hAnsi="Times New Roman"/>
        </w:rPr>
        <w:t xml:space="preserve"> »                         г. №            </w:t>
      </w:r>
    </w:p>
    <w:p w:rsidR="00CA703A" w:rsidRDefault="00CA703A" w:rsidP="00CA703A">
      <w:pPr>
        <w:tabs>
          <w:tab w:val="left" w:pos="9921"/>
        </w:tabs>
        <w:ind w:right="140"/>
        <w:jc w:val="center"/>
        <w:rPr>
          <w:b/>
          <w:bCs/>
        </w:rPr>
      </w:pPr>
      <w:r>
        <w:rPr>
          <w:b/>
          <w:bCs/>
        </w:rPr>
        <w:t>МЕЖБЮДЖЕТНЫЕ ТРАНСФЕРТЫ, ПОЛУЧАЕМЫЕ</w:t>
      </w:r>
    </w:p>
    <w:p w:rsidR="00CA703A" w:rsidRDefault="00CA703A" w:rsidP="00CA703A">
      <w:pPr>
        <w:tabs>
          <w:tab w:val="left" w:pos="9921"/>
        </w:tabs>
        <w:ind w:right="140"/>
        <w:jc w:val="center"/>
        <w:rPr>
          <w:b/>
          <w:bCs/>
        </w:rPr>
      </w:pPr>
      <w:r>
        <w:rPr>
          <w:b/>
          <w:bCs/>
        </w:rPr>
        <w:t>ИЗ ДРУГИХ БЮДЖЕТОВ БЮДЖЕТНОЙ</w:t>
      </w:r>
    </w:p>
    <w:p w:rsidR="00CA703A" w:rsidRDefault="00CA703A" w:rsidP="00CA703A">
      <w:pPr>
        <w:tabs>
          <w:tab w:val="left" w:pos="9921"/>
        </w:tabs>
        <w:ind w:right="140"/>
        <w:jc w:val="center"/>
        <w:rPr>
          <w:b/>
          <w:bCs/>
        </w:rPr>
      </w:pPr>
      <w:r>
        <w:rPr>
          <w:b/>
          <w:bCs/>
        </w:rPr>
        <w:t>СИСТЕМЫ РОССИЙСКОЙ ФЕДЕРАЦИИ В 2015ГОДУ</w:t>
      </w:r>
    </w:p>
    <w:p w:rsidR="00CA703A" w:rsidRDefault="00CA703A" w:rsidP="00CA703A">
      <w:pPr>
        <w:tabs>
          <w:tab w:val="left" w:pos="9921"/>
        </w:tabs>
        <w:ind w:right="140"/>
        <w:jc w:val="center"/>
        <w:rPr>
          <w:b/>
          <w:bCs/>
        </w:rPr>
      </w:pPr>
    </w:p>
    <w:p w:rsidR="00CA703A" w:rsidRDefault="00CA703A" w:rsidP="00CA703A">
      <w:pPr>
        <w:tabs>
          <w:tab w:val="left" w:pos="9921"/>
        </w:tabs>
        <w:ind w:right="140"/>
        <w:jc w:val="center"/>
        <w:rPr>
          <w:b/>
          <w:bCs/>
        </w:rPr>
      </w:pPr>
    </w:p>
    <w:p w:rsidR="00CA703A" w:rsidRDefault="00CA703A" w:rsidP="00CA703A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(</w:t>
      </w:r>
      <w:proofErr w:type="spellStart"/>
      <w:r>
        <w:rPr>
          <w:b/>
        </w:rPr>
        <w:t>тыс.руб</w:t>
      </w:r>
      <w:proofErr w:type="spellEnd"/>
      <w:r>
        <w:rPr>
          <w:b/>
        </w:rPr>
        <w:t>.)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379"/>
        <w:gridCol w:w="1417"/>
      </w:tblGrid>
      <w:tr w:rsidR="00CA703A" w:rsidTr="00CA703A">
        <w:trPr>
          <w:trHeight w:val="89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на 2015 год</w:t>
            </w:r>
          </w:p>
        </w:tc>
      </w:tr>
      <w:tr w:rsidR="00CA703A" w:rsidTr="00CA703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2 00 00000 00 0000 00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1291,9343</w:t>
            </w:r>
          </w:p>
        </w:tc>
      </w:tr>
      <w:tr w:rsidR="00CA703A" w:rsidTr="00CA703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Style w:val="af9"/>
                <w:noProof/>
                <w:color w:val="000000"/>
              </w:rPr>
              <w:t>2 02 00000 00 0000 000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1291,9343</w:t>
            </w:r>
          </w:p>
        </w:tc>
      </w:tr>
      <w:tr w:rsidR="00CA703A" w:rsidTr="00CA703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rStyle w:val="af9"/>
                <w:noProof/>
              </w:rPr>
            </w:pPr>
            <w:r>
              <w:rPr>
                <w:b/>
                <w:noProof/>
                <w:sz w:val="20"/>
                <w:szCs w:val="20"/>
              </w:rPr>
              <w:t>2 02 01000 00 0000 151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1222,6913</w:t>
            </w:r>
          </w:p>
        </w:tc>
      </w:tr>
      <w:tr w:rsidR="00CA703A" w:rsidTr="00CA703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2 02 01001 00 0000 151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1222,6913</w:t>
            </w:r>
          </w:p>
        </w:tc>
      </w:tr>
      <w:tr w:rsidR="00CA703A" w:rsidTr="00CA703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1222,6913</w:t>
            </w:r>
          </w:p>
        </w:tc>
      </w:tr>
      <w:tr w:rsidR="00CA703A" w:rsidTr="00CA703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2 02 01003 00 0000 151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Дотации  на</w:t>
            </w:r>
            <w:proofErr w:type="gramEnd"/>
            <w:r>
              <w:rPr>
                <w:sz w:val="20"/>
                <w:szCs w:val="20"/>
              </w:rPr>
              <w:t xml:space="preserve">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3A" w:rsidRDefault="00CA703A">
            <w:pPr>
              <w:rPr>
                <w:sz w:val="20"/>
                <w:szCs w:val="20"/>
              </w:rPr>
            </w:pPr>
          </w:p>
        </w:tc>
      </w:tr>
      <w:tr w:rsidR="00CA703A" w:rsidTr="00CA703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2 02 01003 10 0000 151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3A" w:rsidRDefault="00CA703A">
            <w:pPr>
              <w:rPr>
                <w:sz w:val="20"/>
                <w:szCs w:val="20"/>
              </w:rPr>
            </w:pPr>
          </w:p>
        </w:tc>
      </w:tr>
      <w:tr w:rsidR="00CA703A" w:rsidTr="00CA703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2 02 03000 00 0000 151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69,243</w:t>
            </w:r>
          </w:p>
        </w:tc>
      </w:tr>
      <w:tr w:rsidR="00CA703A" w:rsidTr="00CA703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69,243</w:t>
            </w:r>
          </w:p>
        </w:tc>
      </w:tr>
      <w:tr w:rsidR="00CA703A" w:rsidTr="00CA703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69,243</w:t>
            </w:r>
          </w:p>
        </w:tc>
      </w:tr>
      <w:tr w:rsidR="00CA703A" w:rsidTr="00CA703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2 02 03999 00 0000 151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3A" w:rsidRDefault="00CA703A">
            <w:pPr>
              <w:rPr>
                <w:sz w:val="20"/>
                <w:szCs w:val="20"/>
              </w:rPr>
            </w:pPr>
          </w:p>
        </w:tc>
      </w:tr>
      <w:tr w:rsidR="00CA703A" w:rsidTr="00CA703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2 02 03999 10 0000 151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3A" w:rsidRDefault="00CA703A">
            <w:pPr>
              <w:rPr>
                <w:sz w:val="20"/>
                <w:szCs w:val="20"/>
              </w:rPr>
            </w:pPr>
          </w:p>
        </w:tc>
      </w:tr>
    </w:tbl>
    <w:p w:rsidR="00CA703A" w:rsidRDefault="00CA703A" w:rsidP="00CA703A"/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Приложение №6</w:t>
      </w:r>
    </w:p>
    <w:p w:rsidR="00CA703A" w:rsidRDefault="00CA703A" w:rsidP="00CA703A">
      <w:pPr>
        <w:pStyle w:val="af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  <w:proofErr w:type="gramStart"/>
      <w:r>
        <w:rPr>
          <w:rFonts w:ascii="Times New Roman" w:hAnsi="Times New Roman"/>
        </w:rPr>
        <w:t>к  решению</w:t>
      </w:r>
      <w:proofErr w:type="gramEnd"/>
      <w:r>
        <w:rPr>
          <w:rFonts w:ascii="Times New Roman" w:hAnsi="Times New Roman"/>
        </w:rPr>
        <w:t xml:space="preserve"> Собрания депутатов</w:t>
      </w:r>
    </w:p>
    <w:p w:rsidR="00CA703A" w:rsidRDefault="00CA703A" w:rsidP="00CA703A">
      <w:pPr>
        <w:pStyle w:val="af6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Косоржанского</w:t>
      </w:r>
      <w:proofErr w:type="spellEnd"/>
      <w:r>
        <w:rPr>
          <w:rFonts w:ascii="Times New Roman" w:hAnsi="Times New Roman"/>
        </w:rPr>
        <w:t xml:space="preserve"> сельсовета</w:t>
      </w:r>
    </w:p>
    <w:p w:rsidR="00CA703A" w:rsidRDefault="00CA703A" w:rsidP="00CA703A">
      <w:pPr>
        <w:pStyle w:val="af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</w:t>
      </w:r>
      <w:proofErr w:type="spellStart"/>
      <w:r>
        <w:rPr>
          <w:rFonts w:ascii="Times New Roman" w:hAnsi="Times New Roman"/>
        </w:rPr>
        <w:t>Щигровского</w:t>
      </w:r>
      <w:proofErr w:type="spellEnd"/>
      <w:r>
        <w:rPr>
          <w:rFonts w:ascii="Times New Roman" w:hAnsi="Times New Roman"/>
        </w:rPr>
        <w:t xml:space="preserve"> района Курской области</w:t>
      </w:r>
    </w:p>
    <w:p w:rsidR="00CA703A" w:rsidRDefault="00CA703A" w:rsidP="00CA703A">
      <w:pPr>
        <w:pStyle w:val="af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proofErr w:type="gramStart"/>
      <w:r>
        <w:rPr>
          <w:rFonts w:ascii="Times New Roman" w:hAnsi="Times New Roman"/>
        </w:rPr>
        <w:t>«  »</w:t>
      </w:r>
      <w:proofErr w:type="gramEnd"/>
      <w:r>
        <w:rPr>
          <w:rFonts w:ascii="Times New Roman" w:hAnsi="Times New Roman"/>
        </w:rPr>
        <w:t xml:space="preserve">                    г. №</w:t>
      </w:r>
    </w:p>
    <w:p w:rsidR="00CA703A" w:rsidRDefault="00CA703A" w:rsidP="00CA703A">
      <w:pPr>
        <w:pStyle w:val="af6"/>
        <w:jc w:val="right"/>
      </w:pPr>
    </w:p>
    <w:p w:rsidR="00CA703A" w:rsidRDefault="00CA703A" w:rsidP="00CA703A">
      <w:pPr>
        <w:tabs>
          <w:tab w:val="left" w:pos="9921"/>
        </w:tabs>
        <w:ind w:right="140"/>
        <w:jc w:val="center"/>
        <w:rPr>
          <w:b/>
          <w:bCs/>
        </w:rPr>
      </w:pPr>
      <w:r>
        <w:rPr>
          <w:b/>
          <w:bCs/>
        </w:rPr>
        <w:t>МЕЖБЮДЖЕТНЫЕ ТРАНСФЕРТЫ, ПОЛУЧАЕМЫЕ</w:t>
      </w:r>
    </w:p>
    <w:p w:rsidR="00CA703A" w:rsidRDefault="00CA703A" w:rsidP="00CA703A">
      <w:pPr>
        <w:tabs>
          <w:tab w:val="left" w:pos="9921"/>
        </w:tabs>
        <w:ind w:right="140"/>
        <w:jc w:val="center"/>
        <w:rPr>
          <w:b/>
          <w:bCs/>
        </w:rPr>
      </w:pPr>
      <w:proofErr w:type="gramStart"/>
      <w:r>
        <w:rPr>
          <w:b/>
          <w:bCs/>
        </w:rPr>
        <w:t>ИЗ  ДРУГИХ</w:t>
      </w:r>
      <w:proofErr w:type="gramEnd"/>
      <w:r>
        <w:rPr>
          <w:b/>
          <w:bCs/>
        </w:rPr>
        <w:t xml:space="preserve"> БЮДЖЕТОВ БЮДЖЕТНОЙ</w:t>
      </w:r>
    </w:p>
    <w:p w:rsidR="00CA703A" w:rsidRDefault="00CA703A" w:rsidP="00CA703A">
      <w:pPr>
        <w:tabs>
          <w:tab w:val="left" w:pos="9921"/>
        </w:tabs>
        <w:ind w:right="140"/>
        <w:jc w:val="center"/>
        <w:rPr>
          <w:b/>
          <w:bCs/>
        </w:rPr>
      </w:pPr>
      <w:r>
        <w:rPr>
          <w:b/>
          <w:bCs/>
        </w:rPr>
        <w:t>СИСТЕМЫ РОССИЙСКОЙ ФЕДЕРАЦИИ В ПЛАНОВОМ ПЕРИОДЕ 2016 и 2017 ГОДОВ</w:t>
      </w:r>
    </w:p>
    <w:p w:rsidR="00CA703A" w:rsidRDefault="00CA703A" w:rsidP="00CA703A">
      <w:pPr>
        <w:jc w:val="center"/>
      </w:pPr>
      <w:r>
        <w:rPr>
          <w:b/>
        </w:rPr>
        <w:t xml:space="preserve">                                                                                                       (</w:t>
      </w:r>
      <w:proofErr w:type="spellStart"/>
      <w:r>
        <w:rPr>
          <w:b/>
        </w:rPr>
        <w:t>тыс.руб</w:t>
      </w:r>
      <w:proofErr w:type="spellEnd"/>
      <w:r>
        <w:rPr>
          <w:b/>
        </w:rPr>
        <w:t>.)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5220"/>
        <w:gridCol w:w="1627"/>
        <w:gridCol w:w="1559"/>
      </w:tblGrid>
      <w:tr w:rsidR="00CA703A" w:rsidTr="00CA703A">
        <w:trPr>
          <w:trHeight w:val="275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jc w:val="center"/>
            </w:pPr>
            <w:r>
              <w:t>Плановый период</w:t>
            </w:r>
          </w:p>
        </w:tc>
      </w:tr>
      <w:tr w:rsidR="00CA703A" w:rsidTr="00CA703A">
        <w:trPr>
          <w:trHeight w:val="630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b/>
                <w:sz w:val="20"/>
                <w:szCs w:val="20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 года</w:t>
            </w:r>
          </w:p>
        </w:tc>
      </w:tr>
      <w:tr w:rsidR="00CA703A" w:rsidTr="00CA703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2 00 00000 00 0000 00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473,390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493,805</w:t>
            </w:r>
          </w:p>
        </w:tc>
      </w:tr>
      <w:tr w:rsidR="00CA703A" w:rsidTr="00CA703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Style w:val="af9"/>
                <w:noProof/>
                <w:color w:val="000000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473,390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493,805</w:t>
            </w:r>
          </w:p>
        </w:tc>
      </w:tr>
      <w:tr w:rsidR="00CA703A" w:rsidTr="00CA703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rStyle w:val="af9"/>
                <w:noProof/>
              </w:rPr>
            </w:pPr>
            <w:r>
              <w:rPr>
                <w:b/>
                <w:noProof/>
                <w:sz w:val="20"/>
                <w:szCs w:val="20"/>
              </w:rPr>
              <w:t>2 02 01000 00 0000 151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403,288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426,830</w:t>
            </w:r>
          </w:p>
        </w:tc>
      </w:tr>
      <w:tr w:rsidR="00CA703A" w:rsidTr="00CA703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2 02 01001 00 0000 151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426,830</w:t>
            </w:r>
          </w:p>
        </w:tc>
      </w:tr>
      <w:tr w:rsidR="00CA703A" w:rsidTr="00CA703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403,288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426,830</w:t>
            </w:r>
          </w:p>
        </w:tc>
      </w:tr>
      <w:tr w:rsidR="00CA703A" w:rsidTr="00CA703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2 02 01003 00 0000 151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Дотации  на</w:t>
            </w:r>
            <w:proofErr w:type="gramEnd"/>
            <w:r>
              <w:rPr>
                <w:sz w:val="20"/>
                <w:szCs w:val="20"/>
              </w:rPr>
              <w:t xml:space="preserve"> поддержку мер по обеспечению сбалансированности бюджетов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703A" w:rsidTr="00CA703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2 02 01003 10 0000 151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A703A" w:rsidTr="00CA703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2 02 03000 00 0000 151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66,975</w:t>
            </w:r>
          </w:p>
        </w:tc>
      </w:tr>
      <w:tr w:rsidR="00CA703A" w:rsidTr="00CA703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2 02 03015 00 0000 151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66,975</w:t>
            </w:r>
          </w:p>
        </w:tc>
      </w:tr>
      <w:tr w:rsidR="00CA703A" w:rsidTr="00CA703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66,975</w:t>
            </w:r>
          </w:p>
        </w:tc>
      </w:tr>
      <w:tr w:rsidR="00CA703A" w:rsidTr="00CA703A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2 02 03999 00 0000 151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3A" w:rsidRDefault="00CA70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3A" w:rsidRDefault="00CA703A">
            <w:pPr>
              <w:rPr>
                <w:sz w:val="20"/>
                <w:szCs w:val="20"/>
              </w:rPr>
            </w:pPr>
          </w:p>
        </w:tc>
      </w:tr>
      <w:tr w:rsidR="00CA703A" w:rsidTr="00CA703A">
        <w:trPr>
          <w:trHeight w:val="224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поселений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3A" w:rsidRDefault="00CA703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3A" w:rsidRDefault="00CA703A">
            <w:pPr>
              <w:rPr>
                <w:sz w:val="20"/>
                <w:szCs w:val="20"/>
              </w:rPr>
            </w:pPr>
          </w:p>
        </w:tc>
      </w:tr>
    </w:tbl>
    <w:p w:rsidR="00CA703A" w:rsidRDefault="00CA703A" w:rsidP="00CA703A">
      <w:pPr>
        <w:tabs>
          <w:tab w:val="left" w:pos="1710"/>
        </w:tabs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rPr>
          <w:rFonts w:ascii="Times New Roman" w:hAnsi="Times New Roman"/>
          <w:lang w:val="en-US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</w:t>
      </w: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Приложение 7</w:t>
      </w:r>
    </w:p>
    <w:p w:rsidR="00CA703A" w:rsidRDefault="00CA703A" w:rsidP="00CA703A">
      <w:pPr>
        <w:pStyle w:val="af6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  решению</w:t>
      </w:r>
      <w:proofErr w:type="gramEnd"/>
      <w:r>
        <w:rPr>
          <w:rFonts w:ascii="Times New Roman" w:hAnsi="Times New Roman"/>
        </w:rPr>
        <w:t xml:space="preserve"> </w:t>
      </w:r>
    </w:p>
    <w:p w:rsidR="00CA703A" w:rsidRDefault="00CA703A" w:rsidP="00CA703A">
      <w:pPr>
        <w:pStyle w:val="af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Собрания депутатов </w:t>
      </w:r>
      <w:proofErr w:type="spellStart"/>
      <w:r>
        <w:rPr>
          <w:rFonts w:ascii="Times New Roman" w:hAnsi="Times New Roman"/>
        </w:rPr>
        <w:t>Косоржанского</w:t>
      </w:r>
      <w:proofErr w:type="spellEnd"/>
      <w:r>
        <w:rPr>
          <w:rFonts w:ascii="Times New Roman" w:hAnsi="Times New Roman"/>
        </w:rPr>
        <w:t xml:space="preserve"> сельсовета</w:t>
      </w:r>
    </w:p>
    <w:p w:rsidR="00CA703A" w:rsidRDefault="00CA703A" w:rsidP="00CA703A">
      <w:pPr>
        <w:pStyle w:val="af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proofErr w:type="spellStart"/>
      <w:r>
        <w:rPr>
          <w:rFonts w:ascii="Times New Roman" w:hAnsi="Times New Roman"/>
        </w:rPr>
        <w:t>Щигровского</w:t>
      </w:r>
      <w:proofErr w:type="spellEnd"/>
      <w:r>
        <w:rPr>
          <w:rFonts w:ascii="Times New Roman" w:hAnsi="Times New Roman"/>
        </w:rPr>
        <w:t xml:space="preserve"> района</w:t>
      </w:r>
    </w:p>
    <w:p w:rsidR="00CA703A" w:rsidRDefault="00CA703A" w:rsidP="00CA703A">
      <w:pPr>
        <w:pStyle w:val="af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Курской области </w:t>
      </w:r>
    </w:p>
    <w:p w:rsidR="00CA703A" w:rsidRDefault="00CA703A" w:rsidP="00CA703A">
      <w:pPr>
        <w:pStyle w:val="af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от </w:t>
      </w:r>
      <w:proofErr w:type="gramStart"/>
      <w:r>
        <w:rPr>
          <w:rFonts w:ascii="Times New Roman" w:hAnsi="Times New Roman"/>
        </w:rPr>
        <w:t>«  »</w:t>
      </w:r>
      <w:proofErr w:type="gramEnd"/>
      <w:r>
        <w:rPr>
          <w:rFonts w:ascii="Times New Roman" w:hAnsi="Times New Roman"/>
        </w:rPr>
        <w:t xml:space="preserve">                         . №                 </w:t>
      </w:r>
    </w:p>
    <w:p w:rsidR="00CA703A" w:rsidRDefault="00CA703A" w:rsidP="00CA703A">
      <w:pPr>
        <w:pStyle w:val="af6"/>
        <w:jc w:val="center"/>
        <w:rPr>
          <w:rFonts w:ascii="Times New Roman" w:hAnsi="Times New Roman"/>
          <w:b/>
        </w:rPr>
      </w:pPr>
    </w:p>
    <w:p w:rsidR="00CA703A" w:rsidRDefault="00CA703A" w:rsidP="00CA703A">
      <w:pPr>
        <w:keepNext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 xml:space="preserve">Распределение бюджетных ассигнований по разделам, подразделам, целевым статьям </w:t>
      </w:r>
      <w:proofErr w:type="gramStart"/>
      <w:r>
        <w:rPr>
          <w:b/>
        </w:rPr>
        <w:t>( муниципальных</w:t>
      </w:r>
      <w:proofErr w:type="gramEnd"/>
      <w:r>
        <w:rPr>
          <w:b/>
        </w:rPr>
        <w:t xml:space="preserve"> программам </w:t>
      </w:r>
      <w:proofErr w:type="spellStart"/>
      <w:r>
        <w:rPr>
          <w:b/>
        </w:rPr>
        <w:t>Косоржанского</w:t>
      </w:r>
      <w:proofErr w:type="spellEnd"/>
      <w:r>
        <w:rPr>
          <w:b/>
        </w:rPr>
        <w:t xml:space="preserve"> сельсовета </w:t>
      </w:r>
      <w:proofErr w:type="spellStart"/>
      <w:r>
        <w:rPr>
          <w:b/>
        </w:rPr>
        <w:t>Щигровского</w:t>
      </w:r>
      <w:proofErr w:type="spellEnd"/>
      <w:r>
        <w:rPr>
          <w:b/>
        </w:rPr>
        <w:t xml:space="preserve"> района Курской области по непрограммным направлениям деятельности), группам</w:t>
      </w:r>
      <w:r>
        <w:rPr>
          <w:b/>
          <w:bCs/>
        </w:rPr>
        <w:t xml:space="preserve"> видов расходов классификации расходов бюджета </w:t>
      </w:r>
      <w:r>
        <w:rPr>
          <w:b/>
        </w:rPr>
        <w:t>муниципального образования «</w:t>
      </w:r>
      <w:proofErr w:type="spellStart"/>
      <w:r>
        <w:rPr>
          <w:b/>
        </w:rPr>
        <w:t>Косоржанский</w:t>
      </w:r>
      <w:proofErr w:type="spellEnd"/>
      <w:r>
        <w:rPr>
          <w:b/>
        </w:rPr>
        <w:t xml:space="preserve"> сельсовет» </w:t>
      </w:r>
      <w:proofErr w:type="spellStart"/>
      <w:r>
        <w:rPr>
          <w:b/>
        </w:rPr>
        <w:t>Щигровского</w:t>
      </w:r>
      <w:proofErr w:type="spellEnd"/>
      <w:r>
        <w:rPr>
          <w:b/>
        </w:rPr>
        <w:t xml:space="preserve"> района Курской области на 2015 год</w:t>
      </w:r>
    </w:p>
    <w:p w:rsidR="00CA703A" w:rsidRDefault="00CA703A" w:rsidP="00CA703A">
      <w:pPr>
        <w:keepNext/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(тыс. рублей)</w:t>
      </w:r>
    </w:p>
    <w:tbl>
      <w:tblPr>
        <w:tblW w:w="1044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1"/>
        <w:gridCol w:w="858"/>
        <w:gridCol w:w="1001"/>
        <w:gridCol w:w="1430"/>
        <w:gridCol w:w="1144"/>
        <w:gridCol w:w="1286"/>
      </w:tblGrid>
      <w:tr w:rsidR="00CA703A" w:rsidTr="00CA703A">
        <w:trPr>
          <w:trHeight w:val="1034"/>
        </w:trPr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ind w:left="96" w:right="54"/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ind w:left="109" w:right="99"/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ind w:left="150" w:right="100"/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</w:tr>
      <w:tr w:rsidR="00CA703A" w:rsidTr="00CA703A">
        <w:trPr>
          <w:trHeight w:val="315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A703A" w:rsidTr="00CA703A">
        <w:trPr>
          <w:trHeight w:val="315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1214,843</w:t>
            </w:r>
          </w:p>
        </w:tc>
      </w:tr>
      <w:tr w:rsidR="00CA703A" w:rsidTr="00CA703A">
        <w:trPr>
          <w:trHeight w:val="437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0 1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1011,6</w:t>
            </w:r>
          </w:p>
        </w:tc>
      </w:tr>
      <w:tr w:rsidR="00CA703A" w:rsidTr="00CA703A">
        <w:trPr>
          <w:trHeight w:val="974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jc w:val="both"/>
            </w:pPr>
            <w:r>
              <w:t>280,0</w:t>
            </w:r>
          </w:p>
        </w:tc>
      </w:tr>
      <w:tr w:rsidR="00CA703A" w:rsidTr="00CA703A">
        <w:trPr>
          <w:trHeight w:val="437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функционирования главы муниципального образования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71 0 0000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280,0</w:t>
            </w:r>
          </w:p>
        </w:tc>
      </w:tr>
      <w:tr w:rsidR="00CA703A" w:rsidTr="00CA703A">
        <w:trPr>
          <w:trHeight w:val="437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Глава муниципального образования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71 1 0000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280,0</w:t>
            </w:r>
          </w:p>
        </w:tc>
      </w:tr>
      <w:tr w:rsidR="00CA703A" w:rsidTr="00CA703A">
        <w:trPr>
          <w:trHeight w:val="437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71 1 1402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280,0</w:t>
            </w:r>
          </w:p>
        </w:tc>
      </w:tr>
      <w:tr w:rsidR="00CA703A" w:rsidTr="00CA703A">
        <w:trPr>
          <w:trHeight w:val="437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71 1 1402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280,0</w:t>
            </w:r>
          </w:p>
        </w:tc>
      </w:tr>
      <w:tr w:rsidR="00CA703A" w:rsidTr="00CA703A">
        <w:trPr>
          <w:trHeight w:val="437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0 4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628</w:t>
            </w:r>
          </w:p>
        </w:tc>
      </w:tr>
      <w:tr w:rsidR="00CA703A" w:rsidTr="00CA703A">
        <w:trPr>
          <w:trHeight w:val="437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Обеспечение функционирования местных администраций 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0 4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730 00 00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628</w:t>
            </w:r>
          </w:p>
        </w:tc>
      </w:tr>
      <w:tr w:rsidR="00CA703A" w:rsidTr="00CA703A">
        <w:trPr>
          <w:trHeight w:val="437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0 4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73 1 0000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628</w:t>
            </w:r>
          </w:p>
        </w:tc>
      </w:tr>
      <w:tr w:rsidR="00CA703A" w:rsidTr="00CA703A">
        <w:trPr>
          <w:trHeight w:val="437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Обеспечение деятельности и выполнение </w:t>
            </w:r>
            <w:r>
              <w:lastRenderedPageBreak/>
              <w:t>функций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0 1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0 4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731 1402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628</w:t>
            </w:r>
          </w:p>
        </w:tc>
      </w:tr>
      <w:tr w:rsidR="00CA703A" w:rsidTr="00CA703A">
        <w:trPr>
          <w:trHeight w:val="437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0 4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73 1 1402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1 00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576</w:t>
            </w:r>
          </w:p>
        </w:tc>
      </w:tr>
      <w:tr w:rsidR="00CA703A" w:rsidTr="00CA703A">
        <w:trPr>
          <w:trHeight w:val="437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Закупка товаров, работ и услуг для муниципальных нужд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0 4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73 1 1402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2 00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</w:t>
            </w:r>
          </w:p>
        </w:tc>
      </w:tr>
      <w:tr w:rsidR="00CA703A" w:rsidTr="00CA703A">
        <w:trPr>
          <w:trHeight w:val="437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Иные бюджетные ассигнования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0 4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73 1 1402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8 00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12,0</w:t>
            </w:r>
          </w:p>
        </w:tc>
      </w:tr>
      <w:tr w:rsidR="00CA703A" w:rsidTr="00CA703A">
        <w:trPr>
          <w:trHeight w:val="437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финансовых, налоговых и таможенных органов и органов финансово (финансово-бюджетного) надзора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0 6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/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43,6</w:t>
            </w:r>
          </w:p>
        </w:tc>
      </w:tr>
      <w:tr w:rsidR="00CA703A" w:rsidTr="00CA703A">
        <w:trPr>
          <w:trHeight w:val="437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Резервные фонды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0 6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78 0 0000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43,6</w:t>
            </w:r>
          </w:p>
        </w:tc>
      </w:tr>
      <w:tr w:rsidR="00CA703A" w:rsidTr="00CA703A">
        <w:trPr>
          <w:trHeight w:val="437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Резервные фонды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0 6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78 1 0000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43,6</w:t>
            </w:r>
          </w:p>
        </w:tc>
      </w:tr>
      <w:tr w:rsidR="00CA703A" w:rsidTr="00CA703A">
        <w:trPr>
          <w:trHeight w:val="437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Переданные полномочия по осуществлению финансового контроля в муниципальном образовании «</w:t>
            </w:r>
            <w:proofErr w:type="spellStart"/>
            <w:r>
              <w:t>Косоржанский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0 6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78 1 1403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43,6</w:t>
            </w:r>
          </w:p>
        </w:tc>
      </w:tr>
      <w:tr w:rsidR="00CA703A" w:rsidTr="00CA703A">
        <w:trPr>
          <w:trHeight w:val="437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Межбюджетные трансферты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0 1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0 6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78 1 1403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500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43,6</w:t>
            </w:r>
          </w:p>
        </w:tc>
      </w:tr>
      <w:tr w:rsidR="00CA703A" w:rsidTr="00CA703A">
        <w:trPr>
          <w:trHeight w:val="437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Другие общегосударственные вопросы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0 1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1 3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/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/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60,0</w:t>
            </w:r>
          </w:p>
        </w:tc>
      </w:tr>
      <w:tr w:rsidR="00CA703A" w:rsidTr="00CA703A">
        <w:trPr>
          <w:trHeight w:val="437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1 3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77 0 0000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60,0</w:t>
            </w:r>
          </w:p>
        </w:tc>
      </w:tr>
      <w:tr w:rsidR="00CA703A" w:rsidTr="00CA703A">
        <w:trPr>
          <w:trHeight w:val="616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jc w:val="both"/>
            </w:pPr>
            <w:r>
              <w:t>1 3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77 2 0000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60,0</w:t>
            </w:r>
          </w:p>
        </w:tc>
      </w:tr>
      <w:tr w:rsidR="00CA703A" w:rsidTr="00CA703A">
        <w:trPr>
          <w:trHeight w:val="616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Реализация мероприятий по распространению официальной информации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jc w:val="both"/>
            </w:pPr>
            <w:r>
              <w:t>13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77 2 1439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60,0</w:t>
            </w:r>
          </w:p>
        </w:tc>
      </w:tr>
      <w:tr w:rsidR="00CA703A" w:rsidTr="00CA703A">
        <w:trPr>
          <w:trHeight w:val="616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Закупка товаров, работ и услуг </w:t>
            </w:r>
            <w:proofErr w:type="gramStart"/>
            <w:r>
              <w:t>для  государственных</w:t>
            </w:r>
            <w:proofErr w:type="gramEnd"/>
            <w:r>
              <w:t xml:space="preserve"> (муниципальных) нужд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jc w:val="both"/>
            </w:pPr>
            <w:r>
              <w:t>1 3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77 2 1439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2 00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60,0</w:t>
            </w:r>
          </w:p>
        </w:tc>
      </w:tr>
      <w:tr w:rsidR="00CA703A" w:rsidTr="00CA703A">
        <w:trPr>
          <w:trHeight w:val="616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0 2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69,243</w:t>
            </w:r>
          </w:p>
        </w:tc>
      </w:tr>
      <w:tr w:rsidR="00CA703A" w:rsidTr="00CA703A">
        <w:trPr>
          <w:trHeight w:val="616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Мобилизационная и вневойсковая подготовка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69,243</w:t>
            </w:r>
          </w:p>
        </w:tc>
      </w:tr>
      <w:tr w:rsidR="00CA703A" w:rsidTr="00CA703A">
        <w:trPr>
          <w:trHeight w:val="616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Непрограммные деятельность органов </w:t>
            </w:r>
            <w:r>
              <w:lastRenderedPageBreak/>
              <w:t>местного самоуправления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0 2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77 0 0000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69,243</w:t>
            </w:r>
          </w:p>
        </w:tc>
      </w:tr>
      <w:tr w:rsidR="00CA703A" w:rsidTr="00CA703A">
        <w:trPr>
          <w:trHeight w:val="616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77 1 0000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69,243</w:t>
            </w:r>
          </w:p>
        </w:tc>
      </w:tr>
      <w:tr w:rsidR="00CA703A" w:rsidTr="00CA703A">
        <w:trPr>
          <w:trHeight w:val="616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77 1 5918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69,243</w:t>
            </w:r>
          </w:p>
        </w:tc>
      </w:tr>
      <w:tr w:rsidR="00CA703A" w:rsidTr="00CA703A">
        <w:trPr>
          <w:trHeight w:val="616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Закупка товаров, работ и услуг </w:t>
            </w:r>
            <w:proofErr w:type="gramStart"/>
            <w:r>
              <w:t>для  государственных</w:t>
            </w:r>
            <w:proofErr w:type="gramEnd"/>
            <w:r>
              <w:t xml:space="preserve"> (муниципальных) нужд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77 1 5918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2 00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69,243</w:t>
            </w:r>
          </w:p>
        </w:tc>
      </w:tr>
      <w:tr w:rsidR="00CA703A" w:rsidTr="00CA703A">
        <w:trPr>
          <w:trHeight w:val="315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0 5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CA703A" w:rsidTr="00CA703A">
        <w:trPr>
          <w:trHeight w:val="315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Благоустройство 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0 5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2,0</w:t>
            </w:r>
          </w:p>
        </w:tc>
      </w:tr>
      <w:tr w:rsidR="00CA703A" w:rsidTr="00CA703A">
        <w:trPr>
          <w:trHeight w:val="315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0 5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77 0 0000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2,0</w:t>
            </w:r>
          </w:p>
        </w:tc>
      </w:tr>
      <w:tr w:rsidR="00CA703A" w:rsidTr="00CA703A">
        <w:trPr>
          <w:trHeight w:val="315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0 5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77 1 0000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2,0</w:t>
            </w:r>
          </w:p>
        </w:tc>
      </w:tr>
      <w:tr w:rsidR="00CA703A" w:rsidTr="00CA703A">
        <w:trPr>
          <w:trHeight w:val="315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Мероприятия по благоустройству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0 5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77 1 1433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2,0</w:t>
            </w:r>
          </w:p>
        </w:tc>
      </w:tr>
      <w:tr w:rsidR="00CA703A" w:rsidTr="00CA703A">
        <w:trPr>
          <w:trHeight w:val="934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Закупка товаров, работ и услуг </w:t>
            </w:r>
            <w:proofErr w:type="gramStart"/>
            <w:r>
              <w:t>для  государственных</w:t>
            </w:r>
            <w:proofErr w:type="gramEnd"/>
            <w:r>
              <w:t xml:space="preserve"> (муниципальных) нужд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0 5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77 1 1433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2 00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2,0</w:t>
            </w:r>
          </w:p>
        </w:tc>
      </w:tr>
      <w:tr w:rsidR="00CA703A" w:rsidTr="00CA703A">
        <w:trPr>
          <w:trHeight w:val="934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1 0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rPr>
                <w:b/>
              </w:rPr>
            </w:pP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72,0</w:t>
            </w:r>
          </w:p>
        </w:tc>
      </w:tr>
      <w:tr w:rsidR="00CA703A" w:rsidTr="00CA703A">
        <w:trPr>
          <w:trHeight w:val="934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Социальное обеспечение населения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1 0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/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A703A" w:rsidRDefault="00CA703A">
            <w:r>
              <w:t>72,0</w:t>
            </w:r>
          </w:p>
        </w:tc>
      </w:tr>
      <w:tr w:rsidR="00CA703A" w:rsidTr="00CA703A">
        <w:trPr>
          <w:trHeight w:val="934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t>Косоржанский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2015-2017 годы»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1 0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07 0 0000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03A" w:rsidRDefault="00CA703A">
            <w:r>
              <w:t>72,0</w:t>
            </w:r>
          </w:p>
          <w:p w:rsidR="00CA703A" w:rsidRDefault="00CA703A">
            <w:pPr>
              <w:jc w:val="center"/>
            </w:pPr>
          </w:p>
        </w:tc>
      </w:tr>
      <w:tr w:rsidR="00CA703A" w:rsidTr="00CA703A">
        <w:trPr>
          <w:trHeight w:val="934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r>
              <w:t xml:space="preserve">- </w:t>
            </w:r>
            <w:proofErr w:type="gramStart"/>
            <w:r>
              <w:t>Подпрограмма  «</w:t>
            </w:r>
            <w:proofErr w:type="gramEnd"/>
            <w:r>
              <w:t>Создание условий для обеспечения доступным и комфортным жильем граждан в муниципальном образовании «</w:t>
            </w:r>
            <w:proofErr w:type="spellStart"/>
            <w:r>
              <w:t>Косоржанский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 муниципальной программы </w:t>
            </w:r>
            <w:r>
              <w:rPr>
                <w:b/>
              </w:rPr>
              <w:t>«</w:t>
            </w:r>
            <w:r>
              <w:t>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t>Косоржанский</w:t>
            </w:r>
            <w:proofErr w:type="spellEnd"/>
            <w:r>
              <w:t xml:space="preserve"> </w:t>
            </w:r>
            <w:r>
              <w:lastRenderedPageBreak/>
              <w:t xml:space="preserve">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2015-2017 годы</w:t>
            </w:r>
            <w:r>
              <w:rPr>
                <w:b/>
              </w:rPr>
              <w:t>»</w:t>
            </w:r>
          </w:p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1 0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07 2 0000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72,0</w:t>
            </w:r>
          </w:p>
        </w:tc>
      </w:tr>
      <w:tr w:rsidR="00CA703A" w:rsidTr="00CA703A">
        <w:trPr>
          <w:trHeight w:val="934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lastRenderedPageBreak/>
              <w:t>Государственная поддержка молодых семей в улучшении жилищных условий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1 0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07 2 1418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72,0</w:t>
            </w:r>
          </w:p>
        </w:tc>
      </w:tr>
      <w:tr w:rsidR="00CA703A" w:rsidTr="00CA703A">
        <w:trPr>
          <w:trHeight w:val="934"/>
        </w:trPr>
        <w:tc>
          <w:tcPr>
            <w:tcW w:w="471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Социальное обеспечение и иные выплаты населению</w:t>
            </w:r>
          </w:p>
        </w:tc>
        <w:tc>
          <w:tcPr>
            <w:tcW w:w="85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1 0 </w:t>
            </w:r>
          </w:p>
        </w:tc>
        <w:tc>
          <w:tcPr>
            <w:tcW w:w="10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4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07 2 1418</w:t>
            </w:r>
          </w:p>
        </w:tc>
        <w:tc>
          <w:tcPr>
            <w:tcW w:w="11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3 00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72,0</w:t>
            </w:r>
          </w:p>
        </w:tc>
      </w:tr>
      <w:tr w:rsidR="00CA703A" w:rsidTr="00CA703A">
        <w:trPr>
          <w:trHeight w:val="315"/>
        </w:trPr>
        <w:tc>
          <w:tcPr>
            <w:tcW w:w="47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cs="Arial"/>
                <w:b/>
              </w:rPr>
              <w:t xml:space="preserve">Обслуживание государственного </w:t>
            </w:r>
            <w:proofErr w:type="gramStart"/>
            <w:r>
              <w:rPr>
                <w:rFonts w:cs="Arial"/>
                <w:b/>
              </w:rPr>
              <w:t>и  муниципального</w:t>
            </w:r>
            <w:proofErr w:type="gramEnd"/>
            <w:r>
              <w:rPr>
                <w:rFonts w:cs="Arial"/>
                <w:b/>
              </w:rPr>
              <w:t xml:space="preserve"> долга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1 3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0 1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A703A" w:rsidRDefault="00CA703A"/>
        </w:tc>
        <w:tc>
          <w:tcPr>
            <w:tcW w:w="11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CA703A" w:rsidTr="00CA703A">
        <w:trPr>
          <w:trHeight w:val="315"/>
        </w:trPr>
        <w:tc>
          <w:tcPr>
            <w:tcW w:w="47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Arial"/>
                <w:sz w:val="28"/>
              </w:rPr>
              <w:t xml:space="preserve"> </w:t>
            </w:r>
            <w:r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A703A" w:rsidRDefault="00CA703A">
            <w:r>
              <w:t>76 0 0000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60,0</w:t>
            </w:r>
          </w:p>
        </w:tc>
      </w:tr>
      <w:tr w:rsidR="00CA703A" w:rsidTr="00CA703A">
        <w:trPr>
          <w:trHeight w:val="315"/>
        </w:trPr>
        <w:tc>
          <w:tcPr>
            <w:tcW w:w="47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A703A" w:rsidRDefault="00CA703A">
            <w:r>
              <w:t xml:space="preserve">76 1 0000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60,0</w:t>
            </w:r>
          </w:p>
        </w:tc>
      </w:tr>
      <w:tr w:rsidR="00CA703A" w:rsidTr="00CA703A">
        <w:trPr>
          <w:trHeight w:val="315"/>
        </w:trPr>
        <w:tc>
          <w:tcPr>
            <w:tcW w:w="47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Arial"/>
              </w:rPr>
              <w:t xml:space="preserve">Уплата </w:t>
            </w:r>
            <w:proofErr w:type="gramStart"/>
            <w:r>
              <w:rPr>
                <w:rFonts w:cs="Arial"/>
              </w:rPr>
              <w:t>налогов,  сборов</w:t>
            </w:r>
            <w:proofErr w:type="gramEnd"/>
            <w:r>
              <w:rPr>
                <w:rFonts w:cs="Arial"/>
              </w:rPr>
              <w:t xml:space="preserve"> и иных обязательных платежей в бюджетную систему Российской Федерации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1 3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76 1 1404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7 00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60,0</w:t>
            </w:r>
          </w:p>
        </w:tc>
      </w:tr>
    </w:tbl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</w:rPr>
      </w:pPr>
    </w:p>
    <w:p w:rsidR="00CA703A" w:rsidRDefault="00CA703A" w:rsidP="00CA703A">
      <w:pPr>
        <w:pStyle w:val="af6"/>
        <w:jc w:val="right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</w:t>
      </w: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Приложение 8</w:t>
      </w:r>
    </w:p>
    <w:p w:rsidR="00CA703A" w:rsidRDefault="00CA703A" w:rsidP="00CA703A">
      <w:pPr>
        <w:pStyle w:val="af6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  решению</w:t>
      </w:r>
      <w:proofErr w:type="gramEnd"/>
      <w:r>
        <w:rPr>
          <w:rFonts w:ascii="Times New Roman" w:hAnsi="Times New Roman"/>
        </w:rPr>
        <w:t xml:space="preserve"> </w:t>
      </w:r>
    </w:p>
    <w:p w:rsidR="00CA703A" w:rsidRDefault="00CA703A" w:rsidP="00CA703A">
      <w:pPr>
        <w:pStyle w:val="af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Собрания депутатов </w:t>
      </w:r>
      <w:proofErr w:type="spellStart"/>
      <w:r>
        <w:rPr>
          <w:rFonts w:ascii="Times New Roman" w:hAnsi="Times New Roman"/>
        </w:rPr>
        <w:t>Косоржанского</w:t>
      </w:r>
      <w:proofErr w:type="spellEnd"/>
      <w:r>
        <w:rPr>
          <w:rFonts w:ascii="Times New Roman" w:hAnsi="Times New Roman"/>
        </w:rPr>
        <w:t xml:space="preserve"> сельсовета</w:t>
      </w:r>
    </w:p>
    <w:p w:rsidR="00CA703A" w:rsidRDefault="00CA703A" w:rsidP="00CA703A">
      <w:pPr>
        <w:pStyle w:val="af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Щигровского</w:t>
      </w:r>
      <w:proofErr w:type="spellEnd"/>
      <w:r>
        <w:rPr>
          <w:rFonts w:ascii="Times New Roman" w:hAnsi="Times New Roman"/>
        </w:rPr>
        <w:t xml:space="preserve"> района</w:t>
      </w:r>
    </w:p>
    <w:p w:rsidR="00CA703A" w:rsidRDefault="00CA703A" w:rsidP="00CA703A">
      <w:pPr>
        <w:pStyle w:val="af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Курской области </w:t>
      </w:r>
    </w:p>
    <w:p w:rsidR="00CA703A" w:rsidRDefault="00CA703A" w:rsidP="00CA703A">
      <w:pPr>
        <w:pStyle w:val="af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от </w:t>
      </w:r>
      <w:proofErr w:type="gramStart"/>
      <w:r>
        <w:rPr>
          <w:rFonts w:ascii="Times New Roman" w:hAnsi="Times New Roman"/>
        </w:rPr>
        <w:t>«  »</w:t>
      </w:r>
      <w:proofErr w:type="gramEnd"/>
      <w:r>
        <w:rPr>
          <w:rFonts w:ascii="Times New Roman" w:hAnsi="Times New Roman"/>
        </w:rPr>
        <w:t xml:space="preserve">                                   г.№ </w:t>
      </w:r>
    </w:p>
    <w:p w:rsidR="00CA703A" w:rsidRDefault="00CA703A" w:rsidP="00CA703A">
      <w:pPr>
        <w:pStyle w:val="af6"/>
        <w:jc w:val="center"/>
        <w:rPr>
          <w:rFonts w:ascii="Times New Roman" w:hAnsi="Times New Roman"/>
          <w:b/>
        </w:rPr>
      </w:pPr>
    </w:p>
    <w:p w:rsidR="00CA703A" w:rsidRDefault="00CA703A" w:rsidP="00CA703A">
      <w:pPr>
        <w:keepNext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 xml:space="preserve">Распределение бюджетных ассигнований по разделам, подразделам, целевым статьям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Косоржанского</w:t>
      </w:r>
      <w:proofErr w:type="spellEnd"/>
      <w:proofErr w:type="gramEnd"/>
      <w:r>
        <w:rPr>
          <w:b/>
        </w:rPr>
        <w:t xml:space="preserve"> сельсовета </w:t>
      </w:r>
      <w:proofErr w:type="spellStart"/>
      <w:r>
        <w:rPr>
          <w:b/>
        </w:rPr>
        <w:t>Щигровского</w:t>
      </w:r>
      <w:proofErr w:type="spellEnd"/>
      <w:r>
        <w:rPr>
          <w:b/>
        </w:rPr>
        <w:t xml:space="preserve"> района Курской области по непрограммным направлениям деятельности), группам</w:t>
      </w:r>
      <w:r>
        <w:rPr>
          <w:b/>
          <w:bCs/>
        </w:rPr>
        <w:t xml:space="preserve"> видов расходов классификации расходов бюджета </w:t>
      </w:r>
      <w:r>
        <w:rPr>
          <w:b/>
        </w:rPr>
        <w:t>муниципального образования «</w:t>
      </w:r>
      <w:proofErr w:type="spellStart"/>
      <w:r>
        <w:rPr>
          <w:b/>
        </w:rPr>
        <w:t>Косоржанский</w:t>
      </w:r>
      <w:proofErr w:type="spellEnd"/>
      <w:r>
        <w:rPr>
          <w:b/>
        </w:rPr>
        <w:t xml:space="preserve"> сельсовет» </w:t>
      </w:r>
      <w:proofErr w:type="spellStart"/>
      <w:r>
        <w:rPr>
          <w:b/>
        </w:rPr>
        <w:t>Щигровского</w:t>
      </w:r>
      <w:proofErr w:type="spellEnd"/>
      <w:r>
        <w:rPr>
          <w:b/>
        </w:rPr>
        <w:t xml:space="preserve"> района Курской области на </w:t>
      </w:r>
      <w:r>
        <w:rPr>
          <w:rFonts w:ascii="Times New Roman CYR" w:hAnsi="Times New Roman CYR" w:cs="Times New Roman CYR"/>
          <w:b/>
        </w:rPr>
        <w:t>плановый период 2016 и 2017 годов</w:t>
      </w:r>
      <w:r>
        <w:rPr>
          <w:b/>
        </w:rPr>
        <w:t xml:space="preserve"> </w:t>
      </w:r>
    </w:p>
    <w:p w:rsidR="00CA703A" w:rsidRDefault="00CA703A" w:rsidP="00CA703A">
      <w:pPr>
        <w:keepNext/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Ind w:w="-1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0"/>
        <w:gridCol w:w="786"/>
        <w:gridCol w:w="680"/>
        <w:gridCol w:w="1161"/>
        <w:gridCol w:w="985"/>
        <w:gridCol w:w="1039"/>
        <w:gridCol w:w="1020"/>
      </w:tblGrid>
      <w:tr w:rsidR="00CA703A" w:rsidTr="00CA703A">
        <w:trPr>
          <w:trHeight w:val="615"/>
        </w:trPr>
        <w:tc>
          <w:tcPr>
            <w:tcW w:w="3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ind w:left="96" w:right="54"/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1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ind w:left="109" w:right="99"/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ind w:left="150" w:right="100"/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Плановый период</w:t>
            </w:r>
          </w:p>
        </w:tc>
      </w:tr>
      <w:tr w:rsidR="00CA703A" w:rsidTr="00CA703A">
        <w:trPr>
          <w:trHeight w:val="40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703A" w:rsidRDefault="00CA703A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703A" w:rsidRDefault="00CA703A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703A" w:rsidRDefault="00CA703A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703A" w:rsidRDefault="00CA703A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b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2016года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2017года</w:t>
            </w:r>
          </w:p>
        </w:tc>
      </w:tr>
      <w:tr w:rsidR="00CA703A" w:rsidTr="00CA703A">
        <w:trPr>
          <w:trHeight w:val="315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A703A" w:rsidTr="00CA703A">
        <w:trPr>
          <w:trHeight w:val="315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803,39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826,805</w:t>
            </w:r>
          </w:p>
        </w:tc>
      </w:tr>
      <w:tr w:rsidR="00CA703A" w:rsidTr="00CA703A">
        <w:trPr>
          <w:trHeight w:val="437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0 1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624,288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758,83</w:t>
            </w:r>
          </w:p>
        </w:tc>
      </w:tr>
      <w:tr w:rsidR="00CA703A" w:rsidTr="00CA703A">
        <w:trPr>
          <w:trHeight w:val="973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jc w:val="both"/>
            </w:pPr>
            <w:r>
              <w:t>167,288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jc w:val="both"/>
            </w:pPr>
            <w:r>
              <w:t>302,83</w:t>
            </w:r>
          </w:p>
        </w:tc>
      </w:tr>
      <w:tr w:rsidR="00CA703A" w:rsidTr="00CA703A">
        <w:trPr>
          <w:trHeight w:val="437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функционирования главы муниципального образования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71 0 0000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167,288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302,83</w:t>
            </w:r>
          </w:p>
        </w:tc>
      </w:tr>
      <w:tr w:rsidR="00CA703A" w:rsidTr="00CA703A">
        <w:trPr>
          <w:trHeight w:val="437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Глава муниципального образования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71 1 0000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167,288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302,83</w:t>
            </w:r>
          </w:p>
        </w:tc>
      </w:tr>
      <w:tr w:rsidR="00CA703A" w:rsidTr="00CA703A">
        <w:trPr>
          <w:trHeight w:val="437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71 1 1402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167,288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302,83</w:t>
            </w:r>
          </w:p>
        </w:tc>
      </w:tr>
      <w:tr w:rsidR="00CA703A" w:rsidTr="00CA703A">
        <w:trPr>
          <w:trHeight w:val="437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71 1 1402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167,288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302,83</w:t>
            </w:r>
          </w:p>
        </w:tc>
      </w:tr>
      <w:tr w:rsidR="00CA703A" w:rsidTr="00CA703A">
        <w:trPr>
          <w:trHeight w:val="437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0 4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417,0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416,0</w:t>
            </w:r>
          </w:p>
        </w:tc>
      </w:tr>
      <w:tr w:rsidR="00CA703A" w:rsidTr="00CA703A">
        <w:trPr>
          <w:trHeight w:val="437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функционирования местных администраций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0 4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730 00 00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417,0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416,0</w:t>
            </w:r>
          </w:p>
        </w:tc>
      </w:tr>
      <w:tr w:rsidR="00CA703A" w:rsidTr="00CA703A">
        <w:trPr>
          <w:trHeight w:val="437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lastRenderedPageBreak/>
              <w:t xml:space="preserve">Обеспечение </w:t>
            </w:r>
            <w:proofErr w:type="gramStart"/>
            <w:r>
              <w:t>деятельности  администрации</w:t>
            </w:r>
            <w:proofErr w:type="gramEnd"/>
            <w:r>
              <w:t xml:space="preserve"> муниципального образования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0 4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73 1 0000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417,0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416,0</w:t>
            </w:r>
          </w:p>
        </w:tc>
      </w:tr>
      <w:tr w:rsidR="00CA703A" w:rsidTr="00CA703A">
        <w:trPr>
          <w:trHeight w:val="437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0 4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731 1402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417,0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416,0</w:t>
            </w:r>
          </w:p>
        </w:tc>
      </w:tr>
      <w:tr w:rsidR="00CA703A" w:rsidTr="00CA703A">
        <w:trPr>
          <w:trHeight w:val="437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0 4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73 1 1402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1 00</w:t>
            </w: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350,0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350,0</w:t>
            </w:r>
          </w:p>
        </w:tc>
      </w:tr>
      <w:tr w:rsidR="00CA703A" w:rsidTr="00CA703A">
        <w:trPr>
          <w:trHeight w:val="437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Закупка товаров, работ и услуг </w:t>
            </w:r>
            <w:proofErr w:type="gramStart"/>
            <w:r>
              <w:t>для  государственных</w:t>
            </w:r>
            <w:proofErr w:type="gramEnd"/>
            <w:r>
              <w:t xml:space="preserve"> (муниципальных) нужд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0 4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73 1 1402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2 00</w:t>
            </w: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57,0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56,0</w:t>
            </w:r>
          </w:p>
        </w:tc>
      </w:tr>
      <w:tr w:rsidR="00CA703A" w:rsidTr="00CA703A">
        <w:trPr>
          <w:trHeight w:val="437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Иные бюджетные ассигнования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0 4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73 1 1402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8 00</w:t>
            </w: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</w:tr>
      <w:tr w:rsidR="00CA703A" w:rsidTr="00CA703A">
        <w:trPr>
          <w:trHeight w:val="437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Другие общегосударственные вопросы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1 3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/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40,0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40,0</w:t>
            </w:r>
          </w:p>
        </w:tc>
      </w:tr>
      <w:tr w:rsidR="00CA703A" w:rsidTr="00CA703A">
        <w:trPr>
          <w:trHeight w:val="437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1 3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77 0 0000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40,0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40,0</w:t>
            </w:r>
          </w:p>
        </w:tc>
      </w:tr>
      <w:tr w:rsidR="00CA703A" w:rsidTr="00CA703A">
        <w:trPr>
          <w:trHeight w:val="615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jc w:val="both"/>
            </w:pPr>
            <w:r>
              <w:t>1 3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77 2 0000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40,0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40,0</w:t>
            </w:r>
          </w:p>
        </w:tc>
      </w:tr>
      <w:tr w:rsidR="00CA703A" w:rsidTr="00CA703A">
        <w:trPr>
          <w:trHeight w:val="615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Реализация мероприятий по распространению официальной информации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jc w:val="both"/>
            </w:pPr>
            <w:r>
              <w:t>13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77 2 1439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40,0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40,0</w:t>
            </w:r>
          </w:p>
        </w:tc>
      </w:tr>
      <w:tr w:rsidR="00CA703A" w:rsidTr="00CA703A">
        <w:trPr>
          <w:trHeight w:val="615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Закупка товаров, работ и услуг </w:t>
            </w:r>
            <w:proofErr w:type="gramStart"/>
            <w:r>
              <w:t>для  государственных</w:t>
            </w:r>
            <w:proofErr w:type="gramEnd"/>
            <w:r>
              <w:t xml:space="preserve"> (муниципальных) нужд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jc w:val="both"/>
            </w:pPr>
            <w:r>
              <w:t>1 3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77 2 1439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2 00</w:t>
            </w: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40,0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40,0</w:t>
            </w:r>
          </w:p>
        </w:tc>
      </w:tr>
      <w:tr w:rsidR="00CA703A" w:rsidTr="00CA703A">
        <w:trPr>
          <w:trHeight w:val="615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0 2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70,102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66,975</w:t>
            </w:r>
          </w:p>
        </w:tc>
      </w:tr>
      <w:tr w:rsidR="00CA703A" w:rsidTr="00CA703A">
        <w:trPr>
          <w:trHeight w:val="615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Мобилизационная и вневойсковая подготовка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70,102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66,975</w:t>
            </w:r>
          </w:p>
        </w:tc>
      </w:tr>
      <w:tr w:rsidR="00CA703A" w:rsidTr="00CA703A">
        <w:trPr>
          <w:trHeight w:val="615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77 0 0000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70,102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66,975</w:t>
            </w:r>
          </w:p>
        </w:tc>
      </w:tr>
      <w:tr w:rsidR="00CA703A" w:rsidTr="00CA703A">
        <w:trPr>
          <w:trHeight w:val="615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Обеспечение деятельности и выполнение функций органов </w:t>
            </w:r>
            <w:r>
              <w:lastRenderedPageBreak/>
              <w:t>местного самоуправления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0 2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77 1 0000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70,102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66,975</w:t>
            </w:r>
          </w:p>
        </w:tc>
      </w:tr>
      <w:tr w:rsidR="00CA703A" w:rsidTr="00CA703A">
        <w:trPr>
          <w:trHeight w:val="615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77 1 5918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70,102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66,975</w:t>
            </w:r>
          </w:p>
        </w:tc>
      </w:tr>
      <w:tr w:rsidR="00CA703A" w:rsidTr="00CA703A">
        <w:trPr>
          <w:trHeight w:val="615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Закупка товаров, работ и услуг </w:t>
            </w:r>
            <w:proofErr w:type="gramStart"/>
            <w:r>
              <w:t>для  государственных</w:t>
            </w:r>
            <w:proofErr w:type="gramEnd"/>
            <w:r>
              <w:t xml:space="preserve"> (муниципальных) нужд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77 1 5918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2 00</w:t>
            </w: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70,102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66,975</w:t>
            </w:r>
          </w:p>
        </w:tc>
      </w:tr>
      <w:tr w:rsidR="00CA703A" w:rsidTr="00CA703A">
        <w:trPr>
          <w:trHeight w:val="315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0 5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CA703A" w:rsidTr="00CA703A">
        <w:trPr>
          <w:trHeight w:val="315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Благоустройство 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0 5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1,0</w:t>
            </w:r>
          </w:p>
        </w:tc>
      </w:tr>
      <w:tr w:rsidR="00CA703A" w:rsidTr="00CA703A">
        <w:trPr>
          <w:trHeight w:val="315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 Непрограммная деятельность органов местного самоуправления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0 5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77 0 0000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1,0</w:t>
            </w:r>
          </w:p>
        </w:tc>
      </w:tr>
      <w:tr w:rsidR="00CA703A" w:rsidTr="00CA703A">
        <w:trPr>
          <w:trHeight w:val="315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0 5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77 1 0000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1,0</w:t>
            </w:r>
          </w:p>
        </w:tc>
      </w:tr>
      <w:tr w:rsidR="00CA703A" w:rsidTr="00CA703A">
        <w:trPr>
          <w:trHeight w:val="315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Мероприятия по благоустройству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0 5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77 1 1433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1,0</w:t>
            </w:r>
          </w:p>
        </w:tc>
      </w:tr>
      <w:tr w:rsidR="00CA703A" w:rsidTr="00CA703A">
        <w:trPr>
          <w:trHeight w:val="933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Закупка товаров, работ и услуг </w:t>
            </w:r>
            <w:proofErr w:type="gramStart"/>
            <w:r>
              <w:t>для  государственных</w:t>
            </w:r>
            <w:proofErr w:type="gramEnd"/>
            <w:r>
              <w:t xml:space="preserve"> (муниципальных) нужд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0 5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77 1 1433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2 00</w:t>
            </w: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1,0</w:t>
            </w:r>
          </w:p>
        </w:tc>
      </w:tr>
      <w:tr w:rsidR="00CA703A" w:rsidTr="00CA703A">
        <w:trPr>
          <w:trHeight w:val="315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1 0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rPr>
                <w:b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108.0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03A" w:rsidTr="00CA703A">
        <w:trPr>
          <w:trHeight w:val="315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Социальное обеспечение населения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1 0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/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A703A" w:rsidRDefault="00CA703A">
            <w:r>
              <w:t>108.0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03A" w:rsidTr="00CA703A">
        <w:trPr>
          <w:trHeight w:val="315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t>Косоржанский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2015-2017 годы»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1 0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07 0 0000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03A" w:rsidRDefault="00CA703A">
            <w:r>
              <w:t>108,0</w:t>
            </w:r>
          </w:p>
          <w:p w:rsidR="00CA703A" w:rsidRDefault="00CA703A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03A" w:rsidTr="00CA703A">
        <w:trPr>
          <w:trHeight w:val="315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r>
              <w:t xml:space="preserve">- </w:t>
            </w:r>
            <w:proofErr w:type="gramStart"/>
            <w:r>
              <w:t>Подпрограмма  «</w:t>
            </w:r>
            <w:proofErr w:type="gramEnd"/>
            <w:r>
              <w:t>Создание условий для обеспечения доступным и комфортным жильем граждан в муниципальном образовании «</w:t>
            </w:r>
            <w:proofErr w:type="spellStart"/>
            <w:r>
              <w:t>Косоржанский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 муниципальной программы </w:t>
            </w:r>
            <w:r>
              <w:rPr>
                <w:b/>
              </w:rPr>
              <w:t>«</w:t>
            </w:r>
            <w:r>
              <w:t xml:space="preserve">Обеспечение доступным и комфортным жильем и </w:t>
            </w:r>
            <w:r>
              <w:lastRenderedPageBreak/>
              <w:t>коммунальными услугами граждан в муниципальном образовании «</w:t>
            </w:r>
            <w:proofErr w:type="spellStart"/>
            <w:r>
              <w:t>Косоржанский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2015-2017 годы</w:t>
            </w:r>
            <w:r>
              <w:rPr>
                <w:b/>
              </w:rPr>
              <w:t>»</w:t>
            </w:r>
          </w:p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1 0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07 2 0000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108,0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03A" w:rsidTr="00CA703A">
        <w:trPr>
          <w:trHeight w:val="933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lastRenderedPageBreak/>
              <w:t>Государственная поддержка молодых семей в улучшении жилищных условий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1 0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07 2 1418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108,0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03A" w:rsidTr="00CA703A">
        <w:trPr>
          <w:trHeight w:val="933"/>
        </w:trPr>
        <w:tc>
          <w:tcPr>
            <w:tcW w:w="38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Социальное обеспечение и иные выплаты населению</w:t>
            </w:r>
          </w:p>
        </w:tc>
        <w:tc>
          <w:tcPr>
            <w:tcW w:w="7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1 0 </w:t>
            </w:r>
          </w:p>
        </w:tc>
        <w:tc>
          <w:tcPr>
            <w:tcW w:w="68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6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07 2 1418</w:t>
            </w:r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3 00</w:t>
            </w:r>
          </w:p>
        </w:tc>
        <w:tc>
          <w:tcPr>
            <w:tcW w:w="10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108,0</w:t>
            </w:r>
          </w:p>
        </w:tc>
        <w:tc>
          <w:tcPr>
            <w:tcW w:w="10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</w:rPr>
      </w:pPr>
    </w:p>
    <w:p w:rsidR="00CA703A" w:rsidRDefault="00CA703A" w:rsidP="00CA703A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9</w:t>
      </w:r>
    </w:p>
    <w:p w:rsidR="00CA703A" w:rsidRDefault="00CA703A" w:rsidP="00CA703A">
      <w:pPr>
        <w:pStyle w:val="af6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к  решению</w:t>
      </w:r>
      <w:proofErr w:type="gramEnd"/>
      <w:r>
        <w:rPr>
          <w:rFonts w:ascii="Times New Roman" w:hAnsi="Times New Roman"/>
          <w:sz w:val="24"/>
          <w:szCs w:val="24"/>
        </w:rPr>
        <w:t xml:space="preserve"> Собрания депутатов</w:t>
      </w:r>
    </w:p>
    <w:p w:rsidR="00CA703A" w:rsidRDefault="00CA703A" w:rsidP="00CA703A">
      <w:pPr>
        <w:pStyle w:val="af6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Косоржанского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</w:p>
    <w:p w:rsidR="00CA703A" w:rsidRDefault="00CA703A" w:rsidP="00CA703A">
      <w:pPr>
        <w:pStyle w:val="af6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Щигровского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CA703A" w:rsidRDefault="00CA703A" w:rsidP="00CA703A">
      <w:pPr>
        <w:pStyle w:val="af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Курской области</w:t>
      </w:r>
    </w:p>
    <w:p w:rsidR="00CA703A" w:rsidRDefault="00CA703A" w:rsidP="00CA703A">
      <w:pPr>
        <w:pStyle w:val="af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от </w:t>
      </w:r>
      <w:proofErr w:type="gramStart"/>
      <w:r>
        <w:rPr>
          <w:rFonts w:ascii="Times New Roman" w:hAnsi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/>
          <w:sz w:val="24"/>
          <w:szCs w:val="24"/>
        </w:rPr>
        <w:t xml:space="preserve"> »                       г. №   </w:t>
      </w:r>
    </w:p>
    <w:p w:rsidR="00CA703A" w:rsidRDefault="00CA703A" w:rsidP="00CA70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Cs w:val="28"/>
        </w:rPr>
        <w:t xml:space="preserve">                                                             </w:t>
      </w:r>
    </w:p>
    <w:p w:rsidR="00CA703A" w:rsidRDefault="00CA703A" w:rsidP="00CA703A">
      <w:pPr>
        <w:keepNext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Ведомственная структура </w:t>
      </w:r>
      <w:proofErr w:type="gramStart"/>
      <w:r>
        <w:rPr>
          <w:b/>
          <w:bCs/>
        </w:rPr>
        <w:t>расходов  бюджета</w:t>
      </w:r>
      <w:proofErr w:type="gramEnd"/>
      <w:r>
        <w:rPr>
          <w:b/>
          <w:bCs/>
        </w:rPr>
        <w:t xml:space="preserve">  </w:t>
      </w:r>
      <w:r>
        <w:rPr>
          <w:b/>
        </w:rPr>
        <w:t>муниципального образования «</w:t>
      </w:r>
      <w:proofErr w:type="spellStart"/>
      <w:r>
        <w:rPr>
          <w:b/>
        </w:rPr>
        <w:t>Косоржанский</w:t>
      </w:r>
      <w:proofErr w:type="spellEnd"/>
      <w:r>
        <w:rPr>
          <w:b/>
        </w:rPr>
        <w:t xml:space="preserve"> сельсовет» </w:t>
      </w:r>
      <w:proofErr w:type="spellStart"/>
      <w:r>
        <w:rPr>
          <w:b/>
        </w:rPr>
        <w:t>Щигровского</w:t>
      </w:r>
      <w:proofErr w:type="spellEnd"/>
      <w:r>
        <w:rPr>
          <w:b/>
        </w:rPr>
        <w:t xml:space="preserve"> района Курской области на 2015год  </w:t>
      </w:r>
      <w:r>
        <w:t xml:space="preserve">                                         </w:t>
      </w:r>
    </w:p>
    <w:p w:rsidR="00CA703A" w:rsidRDefault="00CA703A" w:rsidP="00CA703A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t xml:space="preserve">                                                                                                                                (тыс. рублей)</w:t>
      </w:r>
    </w:p>
    <w:p w:rsidR="00CA703A" w:rsidRDefault="00CA703A" w:rsidP="00CA703A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CA703A" w:rsidRDefault="00CA703A" w:rsidP="00CA703A">
      <w:pPr>
        <w:keepNext/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(тыс. рублей)</w:t>
      </w:r>
    </w:p>
    <w:tbl>
      <w:tblPr>
        <w:tblW w:w="10395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0"/>
        <w:gridCol w:w="899"/>
        <w:gridCol w:w="720"/>
        <w:gridCol w:w="1079"/>
        <w:gridCol w:w="1174"/>
        <w:gridCol w:w="1164"/>
        <w:gridCol w:w="1439"/>
      </w:tblGrid>
      <w:tr w:rsidR="00CA703A" w:rsidTr="00CA703A">
        <w:trPr>
          <w:trHeight w:val="1034"/>
        </w:trPr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ind w:left="96" w:right="54"/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ЦСР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ind w:left="150" w:right="100"/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</w:tr>
      <w:tr w:rsidR="00CA703A" w:rsidTr="00CA703A">
        <w:trPr>
          <w:trHeight w:val="315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4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A703A" w:rsidTr="00CA703A">
        <w:trPr>
          <w:trHeight w:val="315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/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1214,843</w:t>
            </w:r>
          </w:p>
        </w:tc>
      </w:tr>
      <w:tr w:rsidR="00CA703A" w:rsidTr="00CA703A">
        <w:trPr>
          <w:trHeight w:val="437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0 1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/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1011,6</w:t>
            </w:r>
          </w:p>
        </w:tc>
      </w:tr>
      <w:tr w:rsidR="00CA703A" w:rsidTr="00CA703A">
        <w:trPr>
          <w:trHeight w:val="974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/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jc w:val="both"/>
            </w:pPr>
            <w:r>
              <w:t>280,0</w:t>
            </w:r>
          </w:p>
        </w:tc>
      </w:tr>
      <w:tr w:rsidR="00CA703A" w:rsidTr="00CA703A">
        <w:trPr>
          <w:trHeight w:val="437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функционирования главы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71 0 0000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280,0</w:t>
            </w:r>
          </w:p>
        </w:tc>
      </w:tr>
      <w:tr w:rsidR="00CA703A" w:rsidTr="00CA703A">
        <w:trPr>
          <w:trHeight w:val="437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71 1 0000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280,0</w:t>
            </w:r>
          </w:p>
        </w:tc>
      </w:tr>
      <w:tr w:rsidR="00CA703A" w:rsidTr="00CA703A">
        <w:trPr>
          <w:trHeight w:val="437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71 1 1402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280,0</w:t>
            </w:r>
          </w:p>
        </w:tc>
      </w:tr>
      <w:tr w:rsidR="00CA703A" w:rsidTr="00CA703A">
        <w:trPr>
          <w:trHeight w:val="437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71 1 1402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280,0</w:t>
            </w:r>
          </w:p>
        </w:tc>
      </w:tr>
      <w:tr w:rsidR="00CA703A" w:rsidTr="00CA703A">
        <w:trPr>
          <w:trHeight w:val="437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0 4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/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628,0</w:t>
            </w:r>
          </w:p>
        </w:tc>
      </w:tr>
      <w:tr w:rsidR="00CA703A" w:rsidTr="00CA703A">
        <w:trPr>
          <w:trHeight w:val="437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функционирования местных администраций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0 4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730 00 00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628,0</w:t>
            </w:r>
          </w:p>
        </w:tc>
      </w:tr>
      <w:tr w:rsidR="00CA703A" w:rsidTr="00CA703A">
        <w:trPr>
          <w:trHeight w:val="437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0 4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73 1 0000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628,0</w:t>
            </w:r>
          </w:p>
        </w:tc>
      </w:tr>
      <w:tr w:rsidR="00CA703A" w:rsidTr="00CA703A">
        <w:trPr>
          <w:trHeight w:val="437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0 4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731 1402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628,0</w:t>
            </w:r>
          </w:p>
        </w:tc>
      </w:tr>
      <w:tr w:rsidR="00CA703A" w:rsidTr="00CA703A">
        <w:trPr>
          <w:trHeight w:val="437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0 4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73 1 1402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1 00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576</w:t>
            </w:r>
          </w:p>
        </w:tc>
      </w:tr>
      <w:tr w:rsidR="00CA703A" w:rsidTr="00CA703A">
        <w:trPr>
          <w:trHeight w:val="437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Закупка товаров, работ и услуг </w:t>
            </w:r>
            <w:proofErr w:type="gramStart"/>
            <w:r>
              <w:t>для  государственных</w:t>
            </w:r>
            <w:proofErr w:type="gramEnd"/>
            <w:r>
              <w:t xml:space="preserve"> (муниципальных) нужд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0 4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73 1 1402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2 00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40,0</w:t>
            </w:r>
          </w:p>
        </w:tc>
      </w:tr>
      <w:tr w:rsidR="00CA703A" w:rsidTr="00CA703A">
        <w:trPr>
          <w:trHeight w:val="437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0 4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73 1 1402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8 00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12,0</w:t>
            </w:r>
          </w:p>
        </w:tc>
      </w:tr>
      <w:tr w:rsidR="00CA703A" w:rsidTr="00CA703A">
        <w:trPr>
          <w:trHeight w:val="437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финансовых, налоговых и таможенных органов и органов финансово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0 6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/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43,6</w:t>
            </w:r>
          </w:p>
        </w:tc>
      </w:tr>
      <w:tr w:rsidR="00CA703A" w:rsidTr="00CA703A">
        <w:trPr>
          <w:trHeight w:val="437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Резервные фонды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0 6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78 0 0000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43,6</w:t>
            </w:r>
          </w:p>
        </w:tc>
      </w:tr>
      <w:tr w:rsidR="00CA703A" w:rsidTr="00CA703A">
        <w:trPr>
          <w:trHeight w:val="437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Резервные фонды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0 6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78 1 0000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43,6</w:t>
            </w:r>
          </w:p>
        </w:tc>
      </w:tr>
      <w:tr w:rsidR="00CA703A" w:rsidTr="00CA703A">
        <w:trPr>
          <w:trHeight w:val="437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Переданные полномочия по осуществлению финансового контроля в муниципальном образовании «</w:t>
            </w:r>
            <w:proofErr w:type="spellStart"/>
            <w:r>
              <w:t>Косоржанский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0 6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78 1 1403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43,6</w:t>
            </w:r>
          </w:p>
        </w:tc>
      </w:tr>
      <w:tr w:rsidR="00CA703A" w:rsidTr="00CA703A">
        <w:trPr>
          <w:trHeight w:val="437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0 6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78 1 1403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5 00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43,6</w:t>
            </w:r>
          </w:p>
        </w:tc>
      </w:tr>
      <w:tr w:rsidR="00CA703A" w:rsidTr="00CA703A">
        <w:trPr>
          <w:trHeight w:val="437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1 3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/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60,0</w:t>
            </w:r>
          </w:p>
        </w:tc>
      </w:tr>
      <w:tr w:rsidR="00CA703A" w:rsidTr="00CA703A">
        <w:trPr>
          <w:trHeight w:val="437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1 3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77 0 0000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60,0</w:t>
            </w:r>
          </w:p>
        </w:tc>
      </w:tr>
      <w:tr w:rsidR="00CA703A" w:rsidTr="00CA703A">
        <w:trPr>
          <w:trHeight w:val="616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Непрограммные расходы органов </w:t>
            </w:r>
            <w:r>
              <w:lastRenderedPageBreak/>
              <w:t>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lastRenderedPageBreak/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jc w:val="both"/>
            </w:pPr>
            <w:r>
              <w:t>1 3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77 2 0000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60,0</w:t>
            </w:r>
          </w:p>
        </w:tc>
      </w:tr>
      <w:tr w:rsidR="00CA703A" w:rsidTr="00CA703A">
        <w:trPr>
          <w:trHeight w:val="616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lastRenderedPageBreak/>
              <w:t>Реализация мероприятий по распространению официальной информации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jc w:val="both"/>
            </w:pPr>
            <w:r>
              <w:t>13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77 2 1439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60,0</w:t>
            </w:r>
          </w:p>
        </w:tc>
      </w:tr>
      <w:tr w:rsidR="00CA703A" w:rsidTr="00CA703A">
        <w:trPr>
          <w:trHeight w:val="616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Закупка товаров, работ и услуг </w:t>
            </w:r>
            <w:proofErr w:type="gramStart"/>
            <w:r>
              <w:t>для  государственных</w:t>
            </w:r>
            <w:proofErr w:type="gramEnd"/>
            <w:r>
              <w:t xml:space="preserve"> (муниципальных) нужд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jc w:val="both"/>
            </w:pPr>
            <w:r>
              <w:t>1 3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77 2 1439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2 00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60,0</w:t>
            </w:r>
          </w:p>
        </w:tc>
      </w:tr>
      <w:tr w:rsidR="00CA703A" w:rsidTr="00CA703A">
        <w:trPr>
          <w:trHeight w:val="616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rPr>
                <w:b/>
              </w:rPr>
            </w:pPr>
            <w:r>
              <w:rPr>
                <w:b/>
              </w:rP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0 2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/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69,243</w:t>
            </w:r>
          </w:p>
        </w:tc>
      </w:tr>
      <w:tr w:rsidR="00CA703A" w:rsidTr="00CA703A">
        <w:trPr>
          <w:trHeight w:val="616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/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69,243</w:t>
            </w:r>
          </w:p>
        </w:tc>
      </w:tr>
      <w:tr w:rsidR="00CA703A" w:rsidTr="00CA703A">
        <w:trPr>
          <w:trHeight w:val="616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77 0 0000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69,243</w:t>
            </w:r>
          </w:p>
        </w:tc>
      </w:tr>
      <w:tr w:rsidR="00CA703A" w:rsidTr="00CA703A">
        <w:trPr>
          <w:trHeight w:val="616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77 1 0000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69,243</w:t>
            </w:r>
          </w:p>
        </w:tc>
      </w:tr>
      <w:tr w:rsidR="00CA703A" w:rsidTr="00CA703A">
        <w:trPr>
          <w:trHeight w:val="616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77 1 5918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69,243</w:t>
            </w:r>
          </w:p>
        </w:tc>
      </w:tr>
      <w:tr w:rsidR="00CA703A" w:rsidTr="00CA703A">
        <w:trPr>
          <w:trHeight w:val="616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Закупка товаров, работ и услуг </w:t>
            </w:r>
            <w:proofErr w:type="gramStart"/>
            <w:r>
              <w:t>для  государственных</w:t>
            </w:r>
            <w:proofErr w:type="gramEnd"/>
            <w:r>
              <w:t xml:space="preserve"> (муниципальных) нужд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77 1 5918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2 00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69,243</w:t>
            </w:r>
          </w:p>
        </w:tc>
      </w:tr>
      <w:tr w:rsidR="00CA703A" w:rsidTr="00CA703A">
        <w:trPr>
          <w:trHeight w:val="315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rPr>
                <w:b/>
              </w:rPr>
            </w:pPr>
            <w:r>
              <w:rPr>
                <w:b/>
              </w:rP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0 5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/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CA703A" w:rsidTr="00CA703A">
        <w:trPr>
          <w:trHeight w:val="315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Благоустройство 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0 5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/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2,0</w:t>
            </w:r>
          </w:p>
        </w:tc>
      </w:tr>
      <w:tr w:rsidR="00CA703A" w:rsidTr="00CA703A">
        <w:trPr>
          <w:trHeight w:val="315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0 5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77 0 0000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2,0</w:t>
            </w:r>
          </w:p>
        </w:tc>
      </w:tr>
      <w:tr w:rsidR="00CA703A" w:rsidTr="00CA703A">
        <w:trPr>
          <w:trHeight w:val="315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0 5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77 1 0000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2,0</w:t>
            </w:r>
          </w:p>
        </w:tc>
      </w:tr>
      <w:tr w:rsidR="00CA703A" w:rsidTr="00CA703A">
        <w:trPr>
          <w:trHeight w:val="315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Мероприятия по благоустройству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0 5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77 1 1433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2,0</w:t>
            </w:r>
          </w:p>
        </w:tc>
      </w:tr>
      <w:tr w:rsidR="00CA703A" w:rsidTr="00CA703A">
        <w:trPr>
          <w:trHeight w:val="934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Закупка товаров, работ и услуг </w:t>
            </w:r>
            <w:proofErr w:type="gramStart"/>
            <w:r>
              <w:t>для  государственных</w:t>
            </w:r>
            <w:proofErr w:type="gramEnd"/>
            <w:r>
              <w:t xml:space="preserve"> (муниципальных) нужд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0 5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77 1 1433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2 00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2,0</w:t>
            </w:r>
          </w:p>
        </w:tc>
      </w:tr>
      <w:tr w:rsidR="00CA703A" w:rsidTr="00CA703A">
        <w:trPr>
          <w:trHeight w:val="934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/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72,0</w:t>
            </w:r>
          </w:p>
        </w:tc>
      </w:tr>
      <w:tr w:rsidR="00CA703A" w:rsidTr="00CA703A">
        <w:trPr>
          <w:trHeight w:val="934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1 0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/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72,0</w:t>
            </w:r>
          </w:p>
        </w:tc>
      </w:tr>
      <w:tr w:rsidR="00CA703A" w:rsidTr="00CA703A">
        <w:trPr>
          <w:trHeight w:val="934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t>Косоржанский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2015-2017 годы»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1 0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07 0 0000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72,0</w:t>
            </w:r>
          </w:p>
        </w:tc>
      </w:tr>
      <w:tr w:rsidR="00CA703A" w:rsidTr="00CA703A">
        <w:trPr>
          <w:trHeight w:val="934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r>
              <w:t xml:space="preserve">- </w:t>
            </w:r>
            <w:proofErr w:type="gramStart"/>
            <w:r>
              <w:t>Подпрограмма  «</w:t>
            </w:r>
            <w:proofErr w:type="gramEnd"/>
            <w:r>
              <w:t>Создание условий для обеспечения доступным и комфортным жильем граждан в муниципальном образовании «</w:t>
            </w:r>
            <w:proofErr w:type="spellStart"/>
            <w:r>
              <w:t>Косоржанский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 муниципальной программы </w:t>
            </w:r>
            <w:r>
              <w:rPr>
                <w:b/>
              </w:rPr>
              <w:t>«</w:t>
            </w:r>
            <w:r>
              <w:t>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t>Косоржанский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2015-2017 годы</w:t>
            </w:r>
            <w:r>
              <w:rPr>
                <w:b/>
              </w:rPr>
              <w:t>»</w:t>
            </w:r>
          </w:p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1 0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07 2 0000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72,0</w:t>
            </w:r>
          </w:p>
        </w:tc>
      </w:tr>
      <w:tr w:rsidR="00CA703A" w:rsidTr="00CA703A">
        <w:trPr>
          <w:trHeight w:val="934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Государственная поддержка молодых семей в улучшении жилищных условий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1 0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07 2 1418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72,0</w:t>
            </w:r>
          </w:p>
        </w:tc>
      </w:tr>
      <w:tr w:rsidR="00CA703A" w:rsidTr="00CA703A">
        <w:trPr>
          <w:trHeight w:val="934"/>
        </w:trPr>
        <w:tc>
          <w:tcPr>
            <w:tcW w:w="39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1 0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1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07 2 1418</w:t>
            </w:r>
          </w:p>
        </w:tc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3 00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72,0</w:t>
            </w:r>
          </w:p>
        </w:tc>
      </w:tr>
      <w:tr w:rsidR="00CA703A" w:rsidTr="00CA703A">
        <w:trPr>
          <w:trHeight w:val="315"/>
        </w:trPr>
        <w:tc>
          <w:tcPr>
            <w:tcW w:w="3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cs="Arial"/>
                <w:b/>
              </w:rPr>
              <w:t xml:space="preserve">Обслуживание государственного </w:t>
            </w:r>
            <w:proofErr w:type="gramStart"/>
            <w:r>
              <w:rPr>
                <w:rFonts w:cs="Arial"/>
                <w:b/>
              </w:rPr>
              <w:t>и  муниципального</w:t>
            </w:r>
            <w:proofErr w:type="gramEnd"/>
            <w:r>
              <w:rPr>
                <w:rFonts w:cs="Arial"/>
                <w:b/>
              </w:rPr>
              <w:t xml:space="preserve">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703A" w:rsidRDefault="00CA703A">
            <w:pPr>
              <w:rPr>
                <w:b/>
              </w:rPr>
            </w:pPr>
            <w:r>
              <w:rPr>
                <w:b/>
              </w:rPr>
              <w:t>0 01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0 1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A703A" w:rsidRDefault="00CA703A">
            <w:r>
              <w:t>76 0 0000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CA703A" w:rsidTr="00CA703A">
        <w:trPr>
          <w:trHeight w:val="315"/>
        </w:trPr>
        <w:tc>
          <w:tcPr>
            <w:tcW w:w="3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Arial"/>
                <w:sz w:val="28"/>
              </w:rPr>
              <w:t xml:space="preserve"> </w:t>
            </w:r>
            <w:r>
              <w:rPr>
                <w:rFonts w:cs="Arial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A703A" w:rsidRDefault="00CA703A">
            <w:r>
              <w:t xml:space="preserve">76 1 0000 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60,0</w:t>
            </w:r>
          </w:p>
        </w:tc>
      </w:tr>
      <w:tr w:rsidR="00CA703A" w:rsidTr="00CA703A">
        <w:trPr>
          <w:trHeight w:val="315"/>
        </w:trPr>
        <w:tc>
          <w:tcPr>
            <w:tcW w:w="39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CA703A" w:rsidRDefault="00CA703A">
            <w:r>
              <w:t>76 1 1404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60,0</w:t>
            </w:r>
          </w:p>
        </w:tc>
      </w:tr>
      <w:tr w:rsidR="00CA703A" w:rsidTr="00CA703A">
        <w:trPr>
          <w:trHeight w:val="315"/>
        </w:trPr>
        <w:tc>
          <w:tcPr>
            <w:tcW w:w="39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Arial"/>
              </w:rPr>
              <w:t xml:space="preserve">Уплата </w:t>
            </w:r>
            <w:proofErr w:type="gramStart"/>
            <w:r>
              <w:rPr>
                <w:rFonts w:cs="Arial"/>
              </w:rPr>
              <w:t>налогов,  сборов</w:t>
            </w:r>
            <w:proofErr w:type="gramEnd"/>
            <w:r>
              <w:rPr>
                <w:rFonts w:cs="Arial"/>
              </w:rPr>
              <w:t xml:space="preserve"> и иных обязательных платежей в бюджетную систему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1 3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76 1 1404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7 00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60,0</w:t>
            </w:r>
          </w:p>
        </w:tc>
      </w:tr>
    </w:tbl>
    <w:p w:rsidR="00CA703A" w:rsidRDefault="00CA703A" w:rsidP="00CA703A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CA703A" w:rsidRDefault="00CA703A" w:rsidP="00CA703A">
      <w:pPr>
        <w:pStyle w:val="af6"/>
        <w:rPr>
          <w:rFonts w:ascii="Times New Roman" w:hAnsi="Times New Roman"/>
          <w:sz w:val="24"/>
          <w:szCs w:val="24"/>
        </w:rPr>
      </w:pPr>
    </w:p>
    <w:p w:rsidR="00CA703A" w:rsidRDefault="00CA703A" w:rsidP="00CA703A">
      <w:pPr>
        <w:pStyle w:val="af6"/>
        <w:rPr>
          <w:rFonts w:ascii="Times New Roman" w:hAnsi="Times New Roman"/>
          <w:sz w:val="24"/>
          <w:szCs w:val="24"/>
        </w:rPr>
      </w:pPr>
    </w:p>
    <w:p w:rsidR="00CA703A" w:rsidRDefault="00CA703A" w:rsidP="00CA703A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Приложение 10</w:t>
      </w:r>
    </w:p>
    <w:p w:rsidR="00CA703A" w:rsidRDefault="00CA703A" w:rsidP="00CA703A">
      <w:pPr>
        <w:pStyle w:val="af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CA703A" w:rsidRDefault="00CA703A" w:rsidP="00CA703A">
      <w:pPr>
        <w:pStyle w:val="af6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Косоржанского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</w:p>
    <w:p w:rsidR="00CA703A" w:rsidRDefault="00CA703A" w:rsidP="00CA703A">
      <w:pPr>
        <w:pStyle w:val="af6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Щигровского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CA703A" w:rsidRDefault="00CA703A" w:rsidP="00CA703A">
      <w:pPr>
        <w:pStyle w:val="af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Курской области</w:t>
      </w:r>
    </w:p>
    <w:p w:rsidR="00CA703A" w:rsidRDefault="00CA703A" w:rsidP="00CA703A">
      <w:pPr>
        <w:pStyle w:val="af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от                                            г.</w:t>
      </w:r>
    </w:p>
    <w:p w:rsidR="00CA703A" w:rsidRDefault="00CA703A" w:rsidP="00CA703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Cs w:val="28"/>
        </w:rPr>
        <w:t xml:space="preserve">                                                             </w:t>
      </w:r>
    </w:p>
    <w:p w:rsidR="00CA703A" w:rsidRDefault="00CA703A" w:rsidP="00CA703A">
      <w:pPr>
        <w:keepNext/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Ведомственная структура </w:t>
      </w:r>
      <w:proofErr w:type="gramStart"/>
      <w:r>
        <w:rPr>
          <w:rFonts w:ascii="Times New Roman CYR" w:hAnsi="Times New Roman CYR" w:cs="Times New Roman CYR"/>
          <w:b/>
          <w:bCs/>
        </w:rPr>
        <w:t>расходов  бюджета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 </w:t>
      </w:r>
      <w:r>
        <w:rPr>
          <w:rFonts w:ascii="Times New Roman CYR" w:hAnsi="Times New Roman CYR" w:cs="Times New Roman CYR"/>
          <w:b/>
        </w:rPr>
        <w:t>муниципального образования «</w:t>
      </w:r>
      <w:proofErr w:type="spellStart"/>
      <w:r>
        <w:rPr>
          <w:rFonts w:ascii="Times New Roman CYR" w:hAnsi="Times New Roman CYR" w:cs="Times New Roman CYR"/>
          <w:b/>
        </w:rPr>
        <w:t>Косоржанский</w:t>
      </w:r>
      <w:proofErr w:type="spellEnd"/>
      <w:r>
        <w:rPr>
          <w:rFonts w:ascii="Times New Roman CYR" w:hAnsi="Times New Roman CYR" w:cs="Times New Roman CYR"/>
          <w:b/>
        </w:rPr>
        <w:t xml:space="preserve"> сельсовет» </w:t>
      </w:r>
      <w:proofErr w:type="spellStart"/>
      <w:r>
        <w:rPr>
          <w:rFonts w:ascii="Times New Roman CYR" w:hAnsi="Times New Roman CYR" w:cs="Times New Roman CYR"/>
          <w:b/>
        </w:rPr>
        <w:t>Щигровского</w:t>
      </w:r>
      <w:proofErr w:type="spellEnd"/>
      <w:r>
        <w:rPr>
          <w:rFonts w:ascii="Times New Roman CYR" w:hAnsi="Times New Roman CYR" w:cs="Times New Roman CYR"/>
          <w:b/>
        </w:rPr>
        <w:t xml:space="preserve"> района Курской области на  плановый период 2016-2017 годов</w:t>
      </w:r>
      <w:r>
        <w:rPr>
          <w:rFonts w:ascii="Times New Roman CYR" w:hAnsi="Times New Roman CYR" w:cs="Times New Roman CYR"/>
        </w:rPr>
        <w:t xml:space="preserve">                                         </w:t>
      </w:r>
    </w:p>
    <w:p w:rsidR="00CA703A" w:rsidRDefault="00CA703A" w:rsidP="00CA703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(тыс. рублей)</w:t>
      </w:r>
    </w:p>
    <w:p w:rsidR="00CA703A" w:rsidRDefault="00CA703A" w:rsidP="00CA703A">
      <w:pPr>
        <w:keepNext/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</w:t>
      </w:r>
    </w:p>
    <w:tbl>
      <w:tblPr>
        <w:tblW w:w="11925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3"/>
        <w:gridCol w:w="900"/>
        <w:gridCol w:w="720"/>
        <w:gridCol w:w="900"/>
        <w:gridCol w:w="1260"/>
        <w:gridCol w:w="900"/>
        <w:gridCol w:w="1260"/>
        <w:gridCol w:w="2782"/>
      </w:tblGrid>
      <w:tr w:rsidR="00CA703A" w:rsidTr="00CA703A">
        <w:trPr>
          <w:trHeight w:val="615"/>
        </w:trPr>
        <w:tc>
          <w:tcPr>
            <w:tcW w:w="3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ind w:left="96" w:right="54"/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rPr>
                <w:b/>
              </w:rPr>
            </w:pPr>
            <w:r>
              <w:rPr>
                <w:b/>
              </w:rPr>
              <w:t>ЦСР</w:t>
            </w:r>
          </w:p>
          <w:p w:rsidR="00CA703A" w:rsidRDefault="00CA703A">
            <w:pPr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ind w:left="150" w:right="100"/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Плановый период</w:t>
            </w:r>
          </w:p>
        </w:tc>
      </w:tr>
      <w:tr w:rsidR="00CA703A" w:rsidTr="00CA703A">
        <w:trPr>
          <w:trHeight w:val="405"/>
        </w:trPr>
        <w:tc>
          <w:tcPr>
            <w:tcW w:w="3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703A" w:rsidRDefault="00CA703A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03A" w:rsidRDefault="00CA703A">
            <w:pPr>
              <w:rPr>
                <w:b/>
              </w:rPr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703A" w:rsidRDefault="00CA703A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703A" w:rsidRDefault="00CA703A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A703A" w:rsidRDefault="00CA703A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2016года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2017года</w:t>
            </w:r>
          </w:p>
        </w:tc>
      </w:tr>
      <w:tr w:rsidR="00CA703A" w:rsidTr="00CA703A">
        <w:trPr>
          <w:trHeight w:val="315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8</w:t>
            </w:r>
          </w:p>
        </w:tc>
      </w:tr>
      <w:tr w:rsidR="00CA703A" w:rsidTr="00CA703A">
        <w:trPr>
          <w:trHeight w:val="315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/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803,39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826,805</w:t>
            </w:r>
          </w:p>
        </w:tc>
      </w:tr>
      <w:tr w:rsidR="00CA703A" w:rsidTr="00CA703A">
        <w:trPr>
          <w:trHeight w:val="437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0 1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/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624,288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758,83</w:t>
            </w:r>
          </w:p>
        </w:tc>
      </w:tr>
      <w:tr w:rsidR="00CA703A" w:rsidTr="00CA703A">
        <w:trPr>
          <w:trHeight w:val="973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/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jc w:val="both"/>
            </w:pPr>
            <w:r>
              <w:t>167,288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jc w:val="both"/>
            </w:pPr>
            <w:r>
              <w:t>302,83</w:t>
            </w:r>
          </w:p>
        </w:tc>
      </w:tr>
      <w:tr w:rsidR="00CA703A" w:rsidTr="00CA703A">
        <w:trPr>
          <w:trHeight w:val="437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функционирования главы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71 0 0000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167,288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302,83</w:t>
            </w:r>
          </w:p>
        </w:tc>
      </w:tr>
      <w:tr w:rsidR="00CA703A" w:rsidTr="00CA703A">
        <w:trPr>
          <w:trHeight w:val="437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71 1 0000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167,288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302,83</w:t>
            </w:r>
          </w:p>
        </w:tc>
      </w:tr>
      <w:tr w:rsidR="00CA703A" w:rsidTr="00CA703A">
        <w:trPr>
          <w:trHeight w:val="437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71 1 1402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167,288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302,83</w:t>
            </w:r>
          </w:p>
        </w:tc>
      </w:tr>
      <w:tr w:rsidR="00CA703A" w:rsidTr="00CA703A">
        <w:trPr>
          <w:trHeight w:val="437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71 1 1402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167,288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302,83</w:t>
            </w:r>
          </w:p>
        </w:tc>
      </w:tr>
      <w:tr w:rsidR="00CA703A" w:rsidTr="00CA703A">
        <w:trPr>
          <w:trHeight w:val="437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Функционирование Правительства Российской Федерации, высших исполнительных органов </w:t>
            </w:r>
            <w: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lastRenderedPageBreak/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/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417,0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416,0</w:t>
            </w:r>
          </w:p>
        </w:tc>
      </w:tr>
      <w:tr w:rsidR="00CA703A" w:rsidTr="00CA703A">
        <w:trPr>
          <w:trHeight w:val="437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lastRenderedPageBreak/>
              <w:t>Обеспечение функционирования органа местного самоуправления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0 4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730 00 00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417,0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416,0</w:t>
            </w:r>
          </w:p>
        </w:tc>
      </w:tr>
      <w:tr w:rsidR="00CA703A" w:rsidTr="00CA703A">
        <w:trPr>
          <w:trHeight w:val="437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местных администраций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73 1 0000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417,0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416,0</w:t>
            </w:r>
          </w:p>
        </w:tc>
      </w:tr>
      <w:tr w:rsidR="00CA703A" w:rsidTr="00CA703A">
        <w:trPr>
          <w:trHeight w:val="437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731 1402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417,0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416,0</w:t>
            </w:r>
          </w:p>
        </w:tc>
      </w:tr>
      <w:tr w:rsidR="00CA703A" w:rsidTr="00CA703A">
        <w:trPr>
          <w:trHeight w:val="437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73 1 1402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350,0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350,0</w:t>
            </w:r>
          </w:p>
        </w:tc>
      </w:tr>
      <w:tr w:rsidR="00CA703A" w:rsidTr="00CA703A">
        <w:trPr>
          <w:trHeight w:val="437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Закупка товаров, работ и услуг </w:t>
            </w:r>
            <w:proofErr w:type="gramStart"/>
            <w:r>
              <w:t>для  государственных</w:t>
            </w:r>
            <w:proofErr w:type="gramEnd"/>
            <w:r>
              <w:t xml:space="preserve"> (муниципальных) нужд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73 1 1402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57,0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56,0</w:t>
            </w:r>
          </w:p>
        </w:tc>
      </w:tr>
      <w:tr w:rsidR="00CA703A" w:rsidTr="00CA703A">
        <w:trPr>
          <w:trHeight w:val="437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0 4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73 1 1402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8 00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10,0</w:t>
            </w:r>
          </w:p>
        </w:tc>
      </w:tr>
      <w:tr w:rsidR="00CA703A" w:rsidTr="00CA703A">
        <w:trPr>
          <w:trHeight w:val="437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/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40,0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40,0</w:t>
            </w:r>
          </w:p>
        </w:tc>
      </w:tr>
      <w:tr w:rsidR="00CA703A" w:rsidTr="00CA703A">
        <w:trPr>
          <w:trHeight w:val="437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77 0 0000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40,0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40,0</w:t>
            </w:r>
          </w:p>
        </w:tc>
      </w:tr>
      <w:tr w:rsidR="00CA703A" w:rsidTr="00CA703A">
        <w:trPr>
          <w:trHeight w:val="615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jc w:val="both"/>
            </w:pPr>
            <w:r>
              <w:t>1 3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77 2 0000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40,0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40,0</w:t>
            </w:r>
          </w:p>
        </w:tc>
      </w:tr>
      <w:tr w:rsidR="00CA703A" w:rsidTr="00CA703A">
        <w:trPr>
          <w:trHeight w:val="615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Реализация </w:t>
            </w:r>
            <w:proofErr w:type="gramStart"/>
            <w:r>
              <w:t>мероприятий  по</w:t>
            </w:r>
            <w:proofErr w:type="gramEnd"/>
            <w:r>
              <w:t xml:space="preserve"> распространению официальной информации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jc w:val="both"/>
            </w:pPr>
            <w:r>
              <w:t>13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77 2 1439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40,0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40,0</w:t>
            </w:r>
          </w:p>
        </w:tc>
      </w:tr>
      <w:tr w:rsidR="00CA703A" w:rsidTr="00CA703A">
        <w:trPr>
          <w:trHeight w:val="615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Закупка товаров, работ и услуг </w:t>
            </w:r>
            <w:proofErr w:type="gramStart"/>
            <w:r>
              <w:t>для  государственных</w:t>
            </w:r>
            <w:proofErr w:type="gramEnd"/>
            <w:r>
              <w:t xml:space="preserve"> </w:t>
            </w:r>
            <w:r>
              <w:lastRenderedPageBreak/>
              <w:t>(муниципальных) нужд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lastRenderedPageBreak/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0 1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jc w:val="both"/>
            </w:pPr>
            <w:r>
              <w:t>1 3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77 2 1439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40,0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40,0</w:t>
            </w:r>
          </w:p>
        </w:tc>
      </w:tr>
      <w:tr w:rsidR="00CA703A" w:rsidTr="00CA703A">
        <w:trPr>
          <w:trHeight w:val="615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rPr>
                <w:b/>
              </w:rPr>
            </w:pPr>
            <w:r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rPr>
                <w:b/>
              </w:rPr>
            </w:pPr>
            <w:r>
              <w:rPr>
                <w:b/>
              </w:rP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0 2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/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70,102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66,975</w:t>
            </w:r>
          </w:p>
        </w:tc>
      </w:tr>
      <w:tr w:rsidR="00CA703A" w:rsidTr="00CA703A">
        <w:trPr>
          <w:trHeight w:val="615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/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70,102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66,975</w:t>
            </w:r>
          </w:p>
        </w:tc>
      </w:tr>
      <w:tr w:rsidR="00CA703A" w:rsidTr="00CA703A">
        <w:trPr>
          <w:trHeight w:val="615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77 0 0000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70,102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66,975</w:t>
            </w:r>
          </w:p>
        </w:tc>
      </w:tr>
      <w:tr w:rsidR="00CA703A" w:rsidTr="00CA703A">
        <w:trPr>
          <w:trHeight w:val="615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77 1 0000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70,102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66,975</w:t>
            </w:r>
          </w:p>
        </w:tc>
      </w:tr>
      <w:tr w:rsidR="00CA703A" w:rsidTr="00CA703A">
        <w:trPr>
          <w:trHeight w:val="615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77 1 5918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70,102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66,975</w:t>
            </w:r>
          </w:p>
        </w:tc>
      </w:tr>
      <w:tr w:rsidR="00CA703A" w:rsidTr="00CA703A">
        <w:trPr>
          <w:trHeight w:val="615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Закупка товаров, работ и услуг </w:t>
            </w:r>
            <w:proofErr w:type="gramStart"/>
            <w:r>
              <w:t>для  государственных</w:t>
            </w:r>
            <w:proofErr w:type="gramEnd"/>
            <w:r>
              <w:t xml:space="preserve"> (муниципальных) нужд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0 2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77 1 5918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70,102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66,975</w:t>
            </w:r>
          </w:p>
        </w:tc>
      </w:tr>
      <w:tr w:rsidR="00CA703A" w:rsidTr="00CA703A">
        <w:trPr>
          <w:trHeight w:val="315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rPr>
                <w:b/>
              </w:rPr>
            </w:pPr>
            <w:r>
              <w:rPr>
                <w:b/>
              </w:rP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0 5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/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CA703A" w:rsidTr="00CA703A">
        <w:trPr>
          <w:trHeight w:val="315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Благоустройство 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0 5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/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1,0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1,0</w:t>
            </w:r>
          </w:p>
        </w:tc>
      </w:tr>
      <w:tr w:rsidR="00CA703A" w:rsidTr="00CA703A">
        <w:trPr>
          <w:trHeight w:val="315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0 5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77 0 0000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1,0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1,0</w:t>
            </w:r>
          </w:p>
        </w:tc>
      </w:tr>
      <w:tr w:rsidR="00CA703A" w:rsidTr="00CA703A">
        <w:trPr>
          <w:trHeight w:val="315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0 5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77 1 0000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1,0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1,0</w:t>
            </w:r>
          </w:p>
        </w:tc>
      </w:tr>
      <w:tr w:rsidR="00CA703A" w:rsidTr="00CA703A">
        <w:trPr>
          <w:trHeight w:val="315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Мероприятия по благоустройству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0 5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77 1 1433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1,0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1,0</w:t>
            </w:r>
          </w:p>
        </w:tc>
      </w:tr>
      <w:tr w:rsidR="00CA703A" w:rsidTr="00CA703A">
        <w:trPr>
          <w:trHeight w:val="933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Закупка товаров, работ и услуг </w:t>
            </w:r>
            <w:proofErr w:type="gramStart"/>
            <w:r>
              <w:t>для  государственных</w:t>
            </w:r>
            <w:proofErr w:type="gramEnd"/>
            <w:r>
              <w:t xml:space="preserve"> (муниципальных) нужд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0 5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77 1 1433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2 00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1,0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1,0</w:t>
            </w:r>
          </w:p>
        </w:tc>
      </w:tr>
      <w:tr w:rsidR="00CA703A" w:rsidTr="00CA703A">
        <w:trPr>
          <w:trHeight w:val="315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/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108,0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03A" w:rsidTr="00CA703A">
        <w:trPr>
          <w:trHeight w:val="315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1 0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/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108,0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03A" w:rsidTr="00CA703A">
        <w:trPr>
          <w:trHeight w:val="315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lastRenderedPageBreak/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t>Косоржанский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2015-2017 годы»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1 0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07 0 0000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108,0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03A" w:rsidTr="00CA703A">
        <w:trPr>
          <w:trHeight w:val="315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r>
              <w:t xml:space="preserve">- </w:t>
            </w:r>
            <w:proofErr w:type="gramStart"/>
            <w:r>
              <w:t>Подпрограмма  «</w:t>
            </w:r>
            <w:proofErr w:type="gramEnd"/>
            <w:r>
              <w:t>Создание условий для обеспечения доступным и комфортным жильем граждан в муниципальном образовании «</w:t>
            </w:r>
            <w:proofErr w:type="spellStart"/>
            <w:r>
              <w:t>Косоржанский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 муниципальной программы </w:t>
            </w:r>
            <w:r>
              <w:rPr>
                <w:b/>
              </w:rPr>
              <w:t>«</w:t>
            </w:r>
            <w:r>
              <w:t>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t>Косоржанский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2015-2017 годы</w:t>
            </w:r>
            <w:r>
              <w:rPr>
                <w:b/>
              </w:rPr>
              <w:t>»</w:t>
            </w:r>
          </w:p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1 0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07 2 1418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108,0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03A" w:rsidTr="00CA703A">
        <w:trPr>
          <w:trHeight w:val="315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Государственная поддержка молодых семей в улучшении жилищных условий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1 0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07 2 1418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108,0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A703A" w:rsidTr="00CA703A">
        <w:trPr>
          <w:trHeight w:val="315"/>
        </w:trPr>
        <w:tc>
          <w:tcPr>
            <w:tcW w:w="32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r>
              <w:t>0 01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1 0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0 3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r>
              <w:t>07 2 1418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3 00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108,0</w:t>
            </w:r>
          </w:p>
        </w:tc>
        <w:tc>
          <w:tcPr>
            <w:tcW w:w="27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A703A" w:rsidRDefault="00CA703A" w:rsidP="00CA703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 CYR" w:hAnsi="Times New Roman CYR" w:cs="Times New Roman CYR"/>
        </w:rPr>
      </w:pPr>
    </w:p>
    <w:p w:rsidR="00CA703A" w:rsidRDefault="00CA703A" w:rsidP="00CA703A">
      <w:pPr>
        <w:tabs>
          <w:tab w:val="left" w:pos="1710"/>
        </w:tabs>
        <w:rPr>
          <w:rFonts w:ascii="Times New Roman CYR" w:hAnsi="Times New Roman CYR" w:cs="Times New Roman CYR"/>
          <w:lang w:val="en-US"/>
        </w:rPr>
      </w:pPr>
    </w:p>
    <w:p w:rsidR="00CA703A" w:rsidRDefault="00CA703A" w:rsidP="00CA703A">
      <w:pPr>
        <w:tabs>
          <w:tab w:val="left" w:pos="1710"/>
        </w:tabs>
        <w:rPr>
          <w:rFonts w:ascii="Times New Roman CYR" w:hAnsi="Times New Roman CYR" w:cs="Times New Roman CYR"/>
          <w:lang w:val="en-US"/>
        </w:rPr>
      </w:pPr>
    </w:p>
    <w:p w:rsidR="00CA703A" w:rsidRDefault="00CA703A" w:rsidP="00CA703A">
      <w:pPr>
        <w:tabs>
          <w:tab w:val="left" w:pos="1710"/>
        </w:tabs>
        <w:rPr>
          <w:rFonts w:ascii="Times New Roman CYR" w:hAnsi="Times New Roman CYR" w:cs="Times New Roman CYR"/>
          <w:lang w:val="en-US"/>
        </w:rPr>
      </w:pPr>
    </w:p>
    <w:p w:rsidR="00CA703A" w:rsidRDefault="00CA703A" w:rsidP="00CA703A">
      <w:pPr>
        <w:tabs>
          <w:tab w:val="left" w:pos="1710"/>
        </w:tabs>
        <w:rPr>
          <w:rFonts w:ascii="Times New Roman CYR" w:hAnsi="Times New Roman CYR" w:cs="Times New Roman CYR"/>
          <w:lang w:val="en-US"/>
        </w:rPr>
      </w:pPr>
    </w:p>
    <w:p w:rsidR="00CA703A" w:rsidRDefault="00CA703A" w:rsidP="00CA703A">
      <w:pPr>
        <w:tabs>
          <w:tab w:val="left" w:pos="1710"/>
        </w:tabs>
        <w:rPr>
          <w:rFonts w:ascii="Times New Roman CYR" w:hAnsi="Times New Roman CYR" w:cs="Times New Roman CYR"/>
          <w:lang w:val="en-US"/>
        </w:rPr>
      </w:pPr>
    </w:p>
    <w:p w:rsidR="00CA703A" w:rsidRDefault="00CA703A" w:rsidP="00CA703A">
      <w:pPr>
        <w:tabs>
          <w:tab w:val="left" w:pos="1710"/>
        </w:tabs>
        <w:rPr>
          <w:rFonts w:ascii="Times New Roman CYR" w:hAnsi="Times New Roman CYR" w:cs="Times New Roman CYR"/>
          <w:lang w:val="en-US"/>
        </w:rPr>
      </w:pPr>
    </w:p>
    <w:p w:rsidR="00CA703A" w:rsidRDefault="00CA703A" w:rsidP="00CA703A">
      <w:pPr>
        <w:tabs>
          <w:tab w:val="left" w:pos="1710"/>
        </w:tabs>
        <w:rPr>
          <w:rFonts w:ascii="Times New Roman CYR" w:hAnsi="Times New Roman CYR" w:cs="Times New Roman CYR"/>
          <w:lang w:val="en-US"/>
        </w:rPr>
      </w:pPr>
    </w:p>
    <w:p w:rsidR="00CA703A" w:rsidRDefault="00CA703A" w:rsidP="00CA703A">
      <w:pPr>
        <w:jc w:val="right"/>
        <w:rPr>
          <w:spacing w:val="1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5756"/>
        <w:gridCol w:w="1292"/>
        <w:gridCol w:w="1004"/>
        <w:gridCol w:w="1579"/>
        <w:gridCol w:w="129"/>
      </w:tblGrid>
      <w:tr w:rsidR="00CA703A" w:rsidTr="00CA703A">
        <w:trPr>
          <w:trHeight w:val="705"/>
        </w:trPr>
        <w:tc>
          <w:tcPr>
            <w:tcW w:w="9760" w:type="dxa"/>
            <w:gridSpan w:val="5"/>
          </w:tcPr>
          <w:p w:rsidR="00CA703A" w:rsidRDefault="00CA703A">
            <w:pPr>
              <w:rPr>
                <w:sz w:val="20"/>
                <w:szCs w:val="20"/>
              </w:rPr>
            </w:pPr>
          </w:p>
          <w:p w:rsidR="00CA703A" w:rsidRDefault="00CA703A">
            <w:pPr>
              <w:jc w:val="right"/>
              <w:rPr>
                <w:sz w:val="20"/>
                <w:szCs w:val="20"/>
              </w:rPr>
            </w:pPr>
          </w:p>
          <w:p w:rsidR="00CA703A" w:rsidRDefault="00CA703A">
            <w:pPr>
              <w:jc w:val="right"/>
              <w:rPr>
                <w:sz w:val="20"/>
                <w:szCs w:val="20"/>
              </w:rPr>
            </w:pPr>
          </w:p>
          <w:p w:rsidR="00CA703A" w:rsidRDefault="00CA703A">
            <w:pPr>
              <w:jc w:val="right"/>
              <w:rPr>
                <w:sz w:val="20"/>
                <w:szCs w:val="20"/>
              </w:rPr>
            </w:pPr>
          </w:p>
          <w:p w:rsidR="00CA703A" w:rsidRDefault="00CA703A">
            <w:pPr>
              <w:jc w:val="right"/>
              <w:rPr>
                <w:sz w:val="20"/>
                <w:szCs w:val="20"/>
              </w:rPr>
            </w:pPr>
          </w:p>
          <w:p w:rsidR="00CA703A" w:rsidRDefault="00CA703A">
            <w:pPr>
              <w:jc w:val="right"/>
              <w:rPr>
                <w:sz w:val="20"/>
                <w:szCs w:val="20"/>
              </w:rPr>
            </w:pPr>
          </w:p>
          <w:p w:rsidR="00CA703A" w:rsidRDefault="00CA703A">
            <w:pPr>
              <w:jc w:val="right"/>
              <w:rPr>
                <w:sz w:val="20"/>
                <w:szCs w:val="20"/>
              </w:rPr>
            </w:pPr>
          </w:p>
          <w:p w:rsidR="00CA703A" w:rsidRDefault="00CA703A">
            <w:pPr>
              <w:jc w:val="right"/>
              <w:rPr>
                <w:sz w:val="20"/>
                <w:szCs w:val="20"/>
              </w:rPr>
            </w:pPr>
          </w:p>
          <w:p w:rsidR="00CA703A" w:rsidRDefault="00CA703A">
            <w:pPr>
              <w:jc w:val="right"/>
              <w:rPr>
                <w:sz w:val="20"/>
                <w:szCs w:val="20"/>
              </w:rPr>
            </w:pPr>
          </w:p>
          <w:p w:rsidR="00CA703A" w:rsidRDefault="00CA703A">
            <w:pPr>
              <w:rPr>
                <w:sz w:val="20"/>
                <w:szCs w:val="20"/>
              </w:rPr>
            </w:pPr>
          </w:p>
          <w:p w:rsidR="00CA703A" w:rsidRDefault="00CA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Приложение №11</w:t>
            </w:r>
          </w:p>
          <w:p w:rsidR="00CA703A" w:rsidRDefault="00CA7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проекту решения Собрания депутатов</w:t>
            </w:r>
          </w:p>
          <w:p w:rsidR="00CA703A" w:rsidRDefault="00CA703A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Косоржанского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  <w:p w:rsidR="00CA703A" w:rsidRDefault="00CA7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</w:t>
            </w:r>
            <w:proofErr w:type="gramStart"/>
            <w:r>
              <w:rPr>
                <w:sz w:val="20"/>
                <w:szCs w:val="20"/>
              </w:rPr>
              <w:t>_»_</w:t>
            </w:r>
            <w:proofErr w:type="gramEnd"/>
            <w:r>
              <w:rPr>
                <w:sz w:val="20"/>
                <w:szCs w:val="20"/>
              </w:rPr>
              <w:t>_________  2014 года №</w:t>
            </w:r>
          </w:p>
          <w:p w:rsidR="00CA703A" w:rsidRDefault="00CA703A">
            <w:pPr>
              <w:jc w:val="center"/>
              <w:rPr>
                <w:b/>
                <w:bCs/>
                <w:color w:val="000000"/>
              </w:rPr>
            </w:pPr>
          </w:p>
          <w:p w:rsidR="00CA703A" w:rsidRDefault="00CA703A">
            <w:pPr>
              <w:jc w:val="center"/>
              <w:rPr>
                <w:b/>
                <w:bCs/>
                <w:color w:val="000000"/>
              </w:rPr>
            </w:pPr>
          </w:p>
          <w:p w:rsidR="00CA703A" w:rsidRDefault="00CA70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программам муниципального образования «</w:t>
            </w:r>
            <w:proofErr w:type="spellStart"/>
            <w:r>
              <w:rPr>
                <w:b/>
                <w:bCs/>
                <w:color w:val="000000"/>
              </w:rPr>
              <w:t>Косоржанский</w:t>
            </w:r>
            <w:proofErr w:type="spellEnd"/>
            <w:r>
              <w:rPr>
                <w:b/>
                <w:bCs/>
                <w:color w:val="000000"/>
              </w:rPr>
              <w:t xml:space="preserve"> сельсовет» </w:t>
            </w:r>
            <w:proofErr w:type="spellStart"/>
            <w:r>
              <w:rPr>
                <w:b/>
                <w:bCs/>
                <w:color w:val="000000"/>
              </w:rPr>
              <w:t>Щигровского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Курской </w:t>
            </w:r>
            <w:proofErr w:type="gramStart"/>
            <w:r>
              <w:rPr>
                <w:b/>
                <w:bCs/>
                <w:color w:val="000000"/>
              </w:rPr>
              <w:t>области  и</w:t>
            </w:r>
            <w:proofErr w:type="gramEnd"/>
            <w:r>
              <w:rPr>
                <w:b/>
                <w:bCs/>
                <w:color w:val="000000"/>
              </w:rPr>
              <w:t xml:space="preserve"> непрограммным направлениям деятельности), группам видов расходов на 2015 год</w:t>
            </w:r>
          </w:p>
        </w:tc>
      </w:tr>
      <w:tr w:rsidR="00CA703A" w:rsidTr="00CA703A">
        <w:trPr>
          <w:trHeight w:val="459"/>
        </w:trPr>
        <w:tc>
          <w:tcPr>
            <w:tcW w:w="9760" w:type="dxa"/>
            <w:gridSpan w:val="5"/>
            <w:vAlign w:val="center"/>
          </w:tcPr>
          <w:p w:rsidR="00CA703A" w:rsidRDefault="00CA70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A703A" w:rsidTr="00CA703A">
        <w:trPr>
          <w:gridAfter w:val="1"/>
          <w:wAfter w:w="129" w:type="dxa"/>
          <w:trHeight w:val="323"/>
        </w:trPr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03A" w:rsidRDefault="00CA70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1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03A" w:rsidRDefault="00CA70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ЦСР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03A" w:rsidRDefault="00CA70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ВР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03A" w:rsidRDefault="00CA70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</w:t>
            </w:r>
          </w:p>
          <w:p w:rsidR="00CA703A" w:rsidRDefault="00CA703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CA703A" w:rsidTr="00CA703A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03A" w:rsidRDefault="00CA70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03A" w:rsidRDefault="00CA70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03A" w:rsidRDefault="00CA70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03A" w:rsidRDefault="00CA70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CA703A" w:rsidTr="00CA703A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03A" w:rsidRDefault="00CA703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03A" w:rsidRDefault="00CA703A">
            <w:pPr>
              <w:rPr>
                <w:b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03A" w:rsidRDefault="00CA703A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03A" w:rsidRDefault="00CA70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1214,843</w:t>
            </w:r>
          </w:p>
        </w:tc>
      </w:tr>
      <w:tr w:rsidR="00CA703A" w:rsidTr="00CA703A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Муниципальная программа «Обеспечение доступным и комфортным жильем и коммунальными услугами граждан в муниципальном образовании «Озерский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2015-2017 годы»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07 0 0000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/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03A" w:rsidRDefault="00CA703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72,0</w:t>
            </w:r>
          </w:p>
        </w:tc>
      </w:tr>
      <w:tr w:rsidR="00CA703A" w:rsidTr="00CA703A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proofErr w:type="gramStart"/>
            <w:r>
              <w:t>Подпрограмма  «</w:t>
            </w:r>
            <w:proofErr w:type="gramEnd"/>
            <w:r>
              <w:t>Создание условий для обеспечения доступным и комфортным жильем граждан в муниципальном образовании «</w:t>
            </w:r>
            <w:proofErr w:type="spellStart"/>
            <w:r>
              <w:t>Косоржанский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 муниципальной программы </w:t>
            </w:r>
            <w:r>
              <w:rPr>
                <w:b/>
              </w:rPr>
              <w:t>«</w:t>
            </w:r>
            <w:r>
              <w:t>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t>Косоржанский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2015-2017 годы</w:t>
            </w:r>
            <w:r>
              <w:rPr>
                <w:b/>
              </w:rPr>
              <w:t>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07 2 0000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/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03A" w:rsidRDefault="00CA7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</w:tr>
      <w:tr w:rsidR="00CA703A" w:rsidTr="00CA703A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Государственная поддержка молодых семей в улучшении жилищных условий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07 2 1418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/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03A" w:rsidRDefault="00CA7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</w:tr>
      <w:tr w:rsidR="00CA703A" w:rsidTr="00CA703A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Социальное обеспечение и иные выплаты населению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07 2 1418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3 00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03A" w:rsidRDefault="00CA7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</w:tr>
      <w:tr w:rsidR="00CA703A" w:rsidTr="00CA703A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Обеспечение функционирования </w:t>
            </w:r>
            <w:proofErr w:type="gramStart"/>
            <w:r>
              <w:t>главы  муниципального</w:t>
            </w:r>
            <w:proofErr w:type="gramEnd"/>
            <w:r>
              <w:t xml:space="preserve"> образования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>71 0 0000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/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CA703A" w:rsidTr="00CA703A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Глава муниципального образования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>71 1 0000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/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CA703A" w:rsidTr="00CA703A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>71 1 1402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/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CA703A" w:rsidTr="00CA703A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>71 1 1402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</w:tr>
      <w:tr w:rsidR="00CA703A" w:rsidTr="00CA703A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lastRenderedPageBreak/>
              <w:t>Обеспечение функционирования местных администраций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>73 0 0000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/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628,0</w:t>
            </w:r>
          </w:p>
        </w:tc>
      </w:tr>
      <w:tr w:rsidR="00CA703A" w:rsidTr="00CA703A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>73 1 0000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/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628,0</w:t>
            </w:r>
          </w:p>
        </w:tc>
      </w:tr>
      <w:tr w:rsidR="00CA703A" w:rsidTr="00CA703A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>73 1 1402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/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628,0</w:t>
            </w:r>
          </w:p>
        </w:tc>
      </w:tr>
      <w:tr w:rsidR="00CA703A" w:rsidTr="00CA703A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>73 1 1402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576,0</w:t>
            </w:r>
          </w:p>
        </w:tc>
      </w:tr>
      <w:tr w:rsidR="00CA703A" w:rsidTr="00CA703A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>73 1 1402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03A" w:rsidRDefault="00CA7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CA703A" w:rsidTr="00CA703A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Иные бюджетные ассигнования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>73 1 1402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03A" w:rsidRDefault="00CA7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CA703A" w:rsidTr="00CA703A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Обслуживание государственного и муниципального долга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76 0 0000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/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03A" w:rsidRDefault="00CA7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CA703A" w:rsidTr="00CA703A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>76 1 0000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/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03A" w:rsidRDefault="00CA7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CA703A" w:rsidTr="00CA703A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76 1 1404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03A" w:rsidRDefault="00CA7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CA703A" w:rsidTr="00CA703A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77 0 0000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/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jc w:val="center"/>
            </w:pPr>
            <w:r>
              <w:t>69,243</w:t>
            </w:r>
          </w:p>
        </w:tc>
      </w:tr>
      <w:tr w:rsidR="00CA703A" w:rsidTr="00CA703A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>77 1 0000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/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 xml:space="preserve">      69,243</w:t>
            </w:r>
          </w:p>
        </w:tc>
      </w:tr>
      <w:tr w:rsidR="00CA703A" w:rsidTr="00CA703A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>77 1 5918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/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 xml:space="preserve">       69,243</w:t>
            </w:r>
          </w:p>
        </w:tc>
      </w:tr>
      <w:tr w:rsidR="00CA703A" w:rsidTr="00CA703A">
        <w:trPr>
          <w:gridAfter w:val="1"/>
          <w:wAfter w:w="129" w:type="dxa"/>
          <w:trHeight w:val="807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>77 1 5918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 xml:space="preserve">      69,243</w:t>
            </w:r>
          </w:p>
        </w:tc>
      </w:tr>
      <w:tr w:rsidR="00CA703A" w:rsidTr="00CA703A">
        <w:trPr>
          <w:gridAfter w:val="1"/>
          <w:wAfter w:w="129" w:type="dxa"/>
          <w:trHeight w:val="807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>77 0 0000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 xml:space="preserve">       2,0</w:t>
            </w:r>
          </w:p>
        </w:tc>
      </w:tr>
      <w:tr w:rsidR="00CA703A" w:rsidTr="00CA703A">
        <w:trPr>
          <w:gridAfter w:val="1"/>
          <w:wAfter w:w="129" w:type="dxa"/>
          <w:trHeight w:val="807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>77 1 0000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 xml:space="preserve">        2,0</w:t>
            </w:r>
          </w:p>
        </w:tc>
      </w:tr>
      <w:tr w:rsidR="00CA703A" w:rsidTr="00CA703A">
        <w:trPr>
          <w:gridAfter w:val="1"/>
          <w:wAfter w:w="129" w:type="dxa"/>
          <w:trHeight w:val="807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lastRenderedPageBreak/>
              <w:t>Мероприятия по благоустройству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>77 1 1433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 xml:space="preserve">        2,0</w:t>
            </w:r>
          </w:p>
        </w:tc>
      </w:tr>
      <w:tr w:rsidR="00CA703A" w:rsidTr="00CA703A">
        <w:trPr>
          <w:gridAfter w:val="1"/>
          <w:wAfter w:w="129" w:type="dxa"/>
          <w:trHeight w:val="807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>77 1 1433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 xml:space="preserve">        2,0</w:t>
            </w:r>
          </w:p>
        </w:tc>
      </w:tr>
      <w:tr w:rsidR="00CA703A" w:rsidTr="00CA703A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>77 2 0000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/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03A" w:rsidRDefault="00CA7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CA703A" w:rsidTr="00CA703A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Реализация мероприятий по распространению официальной информации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>77 2 1439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/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03A" w:rsidRDefault="00CA7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CA703A" w:rsidTr="00CA703A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>77 2 1439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03A" w:rsidRDefault="00CA7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CA703A" w:rsidTr="00CA703A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Резервные фонды органов местного самоуправления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>78 0 0000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03A" w:rsidRDefault="00CA7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</w:t>
            </w:r>
          </w:p>
        </w:tc>
      </w:tr>
      <w:tr w:rsidR="00CA703A" w:rsidTr="00CA703A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Резервные фонды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>78 1 0000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03A" w:rsidRDefault="00CA7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</w:t>
            </w:r>
          </w:p>
        </w:tc>
      </w:tr>
      <w:tr w:rsidR="00CA703A" w:rsidTr="00CA703A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Переданные полномочия по осуществлению финансового контроля в муниципальном образовании «</w:t>
            </w:r>
            <w:proofErr w:type="spellStart"/>
            <w:r>
              <w:t>Косоржанский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>78 1 1403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03A" w:rsidRDefault="00CA7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</w:t>
            </w:r>
          </w:p>
        </w:tc>
      </w:tr>
      <w:tr w:rsidR="00CA703A" w:rsidTr="00CA703A">
        <w:trPr>
          <w:gridAfter w:val="1"/>
          <w:wAfter w:w="129" w:type="dxa"/>
          <w:trHeight w:val="308"/>
        </w:trPr>
        <w:tc>
          <w:tcPr>
            <w:tcW w:w="5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Межбюджетные трансферты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>78 1 1403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03A" w:rsidRDefault="00CA7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43,6</w:t>
            </w:r>
          </w:p>
        </w:tc>
      </w:tr>
    </w:tbl>
    <w:p w:rsidR="00CA703A" w:rsidRDefault="00CA703A" w:rsidP="00CA703A">
      <w:pPr>
        <w:jc w:val="right"/>
        <w:rPr>
          <w:spacing w:val="1"/>
        </w:rPr>
      </w:pPr>
    </w:p>
    <w:p w:rsidR="00CA703A" w:rsidRDefault="00CA703A" w:rsidP="00CA703A">
      <w:pPr>
        <w:jc w:val="right"/>
        <w:rPr>
          <w:spacing w:val="1"/>
        </w:rPr>
      </w:pPr>
    </w:p>
    <w:p w:rsidR="00CA703A" w:rsidRDefault="00CA703A" w:rsidP="00CA703A">
      <w:pPr>
        <w:jc w:val="right"/>
        <w:rPr>
          <w:spacing w:val="1"/>
        </w:rPr>
      </w:pPr>
    </w:p>
    <w:p w:rsidR="00CA703A" w:rsidRDefault="00CA703A" w:rsidP="00CA703A">
      <w:pPr>
        <w:jc w:val="right"/>
        <w:rPr>
          <w:spacing w:val="1"/>
        </w:rPr>
      </w:pPr>
    </w:p>
    <w:p w:rsidR="00CA703A" w:rsidRDefault="00CA703A" w:rsidP="00CA703A">
      <w:pPr>
        <w:jc w:val="right"/>
        <w:rPr>
          <w:spacing w:val="1"/>
        </w:rPr>
      </w:pPr>
    </w:p>
    <w:p w:rsidR="00CA703A" w:rsidRDefault="00CA703A" w:rsidP="00CA703A">
      <w:pPr>
        <w:jc w:val="right"/>
        <w:rPr>
          <w:spacing w:val="1"/>
        </w:rPr>
      </w:pPr>
    </w:p>
    <w:p w:rsidR="00CA703A" w:rsidRDefault="00CA703A" w:rsidP="00CA703A">
      <w:pPr>
        <w:jc w:val="right"/>
        <w:rPr>
          <w:spacing w:val="1"/>
        </w:rPr>
      </w:pPr>
    </w:p>
    <w:p w:rsidR="00CA703A" w:rsidRDefault="00CA703A" w:rsidP="00CA703A">
      <w:pPr>
        <w:jc w:val="right"/>
        <w:rPr>
          <w:spacing w:val="1"/>
        </w:rPr>
      </w:pPr>
    </w:p>
    <w:p w:rsidR="00CA703A" w:rsidRDefault="00CA703A" w:rsidP="00CA703A">
      <w:pPr>
        <w:jc w:val="right"/>
        <w:rPr>
          <w:spacing w:val="1"/>
        </w:rPr>
      </w:pPr>
    </w:p>
    <w:p w:rsidR="00CA703A" w:rsidRDefault="00CA703A" w:rsidP="00CA703A">
      <w:pPr>
        <w:jc w:val="right"/>
        <w:rPr>
          <w:spacing w:val="1"/>
        </w:rPr>
      </w:pPr>
    </w:p>
    <w:p w:rsidR="00CA703A" w:rsidRDefault="00CA703A" w:rsidP="00CA703A">
      <w:pPr>
        <w:jc w:val="right"/>
        <w:rPr>
          <w:spacing w:val="1"/>
        </w:rPr>
      </w:pPr>
    </w:p>
    <w:p w:rsidR="00CA703A" w:rsidRDefault="00CA703A" w:rsidP="00CA703A">
      <w:pPr>
        <w:jc w:val="right"/>
        <w:rPr>
          <w:spacing w:val="1"/>
        </w:rPr>
      </w:pPr>
    </w:p>
    <w:p w:rsidR="00CA703A" w:rsidRDefault="00CA703A" w:rsidP="00CA703A">
      <w:pPr>
        <w:jc w:val="right"/>
        <w:rPr>
          <w:spacing w:val="1"/>
        </w:rPr>
      </w:pPr>
    </w:p>
    <w:p w:rsidR="00CA703A" w:rsidRDefault="00CA703A" w:rsidP="00CA703A">
      <w:pPr>
        <w:jc w:val="right"/>
        <w:rPr>
          <w:spacing w:val="1"/>
        </w:rPr>
      </w:pPr>
    </w:p>
    <w:p w:rsidR="00CA703A" w:rsidRDefault="00CA703A" w:rsidP="00CA703A">
      <w:pPr>
        <w:jc w:val="right"/>
        <w:rPr>
          <w:spacing w:val="1"/>
        </w:rPr>
      </w:pPr>
    </w:p>
    <w:p w:rsidR="00CA703A" w:rsidRDefault="00CA703A" w:rsidP="00CA703A">
      <w:pPr>
        <w:jc w:val="right"/>
        <w:rPr>
          <w:spacing w:val="1"/>
        </w:rPr>
      </w:pPr>
    </w:p>
    <w:p w:rsidR="00CA703A" w:rsidRDefault="00CA703A" w:rsidP="00CA703A">
      <w:pPr>
        <w:jc w:val="right"/>
        <w:rPr>
          <w:spacing w:val="1"/>
        </w:rPr>
      </w:pPr>
    </w:p>
    <w:p w:rsidR="00CA703A" w:rsidRDefault="00CA703A" w:rsidP="00CA703A">
      <w:pPr>
        <w:jc w:val="right"/>
        <w:rPr>
          <w:spacing w:val="1"/>
        </w:rPr>
      </w:pPr>
    </w:p>
    <w:tbl>
      <w:tblPr>
        <w:tblW w:w="9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13"/>
        <w:gridCol w:w="1388"/>
        <w:gridCol w:w="980"/>
        <w:gridCol w:w="1418"/>
        <w:gridCol w:w="1542"/>
        <w:gridCol w:w="124"/>
      </w:tblGrid>
      <w:tr w:rsidR="00CA703A" w:rsidTr="00CA703A">
        <w:trPr>
          <w:trHeight w:val="705"/>
        </w:trPr>
        <w:tc>
          <w:tcPr>
            <w:tcW w:w="9760" w:type="dxa"/>
            <w:gridSpan w:val="6"/>
          </w:tcPr>
          <w:p w:rsidR="00CA703A" w:rsidRDefault="00CA703A">
            <w:pPr>
              <w:rPr>
                <w:sz w:val="20"/>
                <w:szCs w:val="20"/>
              </w:rPr>
            </w:pPr>
          </w:p>
          <w:p w:rsidR="00CA703A" w:rsidRDefault="00CA703A">
            <w:pPr>
              <w:jc w:val="right"/>
              <w:rPr>
                <w:sz w:val="20"/>
                <w:szCs w:val="20"/>
              </w:rPr>
            </w:pPr>
          </w:p>
          <w:p w:rsidR="00CA703A" w:rsidRDefault="00CA703A">
            <w:pPr>
              <w:jc w:val="right"/>
              <w:rPr>
                <w:sz w:val="20"/>
                <w:szCs w:val="20"/>
              </w:rPr>
            </w:pPr>
          </w:p>
          <w:p w:rsidR="00CA703A" w:rsidRDefault="00CA703A">
            <w:pPr>
              <w:jc w:val="right"/>
              <w:rPr>
                <w:sz w:val="20"/>
                <w:szCs w:val="20"/>
              </w:rPr>
            </w:pPr>
          </w:p>
          <w:p w:rsidR="00CA703A" w:rsidRDefault="00CA703A">
            <w:pPr>
              <w:jc w:val="right"/>
              <w:rPr>
                <w:sz w:val="20"/>
                <w:szCs w:val="20"/>
              </w:rPr>
            </w:pPr>
          </w:p>
          <w:p w:rsidR="00CA703A" w:rsidRDefault="00CA703A">
            <w:pPr>
              <w:jc w:val="right"/>
              <w:rPr>
                <w:sz w:val="20"/>
                <w:szCs w:val="20"/>
              </w:rPr>
            </w:pPr>
          </w:p>
          <w:p w:rsidR="00CA703A" w:rsidRDefault="00CA703A">
            <w:pPr>
              <w:jc w:val="right"/>
              <w:rPr>
                <w:sz w:val="20"/>
                <w:szCs w:val="20"/>
              </w:rPr>
            </w:pPr>
          </w:p>
          <w:p w:rsidR="00CA703A" w:rsidRDefault="00CA703A">
            <w:pPr>
              <w:jc w:val="right"/>
              <w:rPr>
                <w:sz w:val="20"/>
                <w:szCs w:val="20"/>
              </w:rPr>
            </w:pPr>
          </w:p>
          <w:p w:rsidR="00CA703A" w:rsidRDefault="00CA703A">
            <w:pPr>
              <w:jc w:val="right"/>
              <w:rPr>
                <w:sz w:val="20"/>
                <w:szCs w:val="20"/>
              </w:rPr>
            </w:pPr>
          </w:p>
          <w:p w:rsidR="00CA703A" w:rsidRDefault="00CA703A">
            <w:pPr>
              <w:rPr>
                <w:sz w:val="20"/>
                <w:szCs w:val="20"/>
              </w:rPr>
            </w:pPr>
          </w:p>
          <w:p w:rsidR="00CA703A" w:rsidRDefault="00CA7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Приложение №12</w:t>
            </w:r>
          </w:p>
          <w:p w:rsidR="00CA703A" w:rsidRDefault="00CA7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проекту решения Собрания депутатов</w:t>
            </w:r>
          </w:p>
          <w:p w:rsidR="00CA703A" w:rsidRDefault="00CA703A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Косоржанского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  <w:p w:rsidR="00CA703A" w:rsidRDefault="00CA70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</w:t>
            </w:r>
            <w:proofErr w:type="gramStart"/>
            <w:r>
              <w:rPr>
                <w:sz w:val="20"/>
                <w:szCs w:val="20"/>
              </w:rPr>
              <w:t>_»_</w:t>
            </w:r>
            <w:proofErr w:type="gramEnd"/>
            <w:r>
              <w:rPr>
                <w:sz w:val="20"/>
                <w:szCs w:val="20"/>
              </w:rPr>
              <w:t>_________  2014 года №</w:t>
            </w:r>
          </w:p>
          <w:p w:rsidR="00CA703A" w:rsidRDefault="00CA703A">
            <w:pPr>
              <w:jc w:val="center"/>
              <w:rPr>
                <w:b/>
                <w:bCs/>
                <w:color w:val="000000"/>
              </w:rPr>
            </w:pPr>
          </w:p>
          <w:p w:rsidR="00CA703A" w:rsidRDefault="00CA703A">
            <w:pPr>
              <w:jc w:val="center"/>
              <w:rPr>
                <w:b/>
                <w:bCs/>
                <w:color w:val="000000"/>
              </w:rPr>
            </w:pPr>
          </w:p>
          <w:p w:rsidR="00CA703A" w:rsidRDefault="00CA70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программам муниципального образования «</w:t>
            </w:r>
            <w:proofErr w:type="spellStart"/>
            <w:r>
              <w:rPr>
                <w:b/>
                <w:bCs/>
                <w:color w:val="000000"/>
              </w:rPr>
              <w:t>Косоржанский</w:t>
            </w:r>
            <w:proofErr w:type="spellEnd"/>
            <w:r>
              <w:rPr>
                <w:b/>
                <w:bCs/>
                <w:color w:val="000000"/>
              </w:rPr>
              <w:t xml:space="preserve"> сельсовет» </w:t>
            </w:r>
            <w:proofErr w:type="spellStart"/>
            <w:r>
              <w:rPr>
                <w:b/>
                <w:bCs/>
                <w:color w:val="000000"/>
              </w:rPr>
              <w:t>Щигровского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Курской </w:t>
            </w:r>
            <w:proofErr w:type="gramStart"/>
            <w:r>
              <w:rPr>
                <w:b/>
                <w:bCs/>
                <w:color w:val="000000"/>
              </w:rPr>
              <w:t>области  и</w:t>
            </w:r>
            <w:proofErr w:type="gramEnd"/>
            <w:r>
              <w:rPr>
                <w:b/>
                <w:bCs/>
                <w:color w:val="000000"/>
              </w:rPr>
              <w:t xml:space="preserve"> непрограммным направлениям деятельности), группам видов расходов на плановый период 2016 и 2017 годов</w:t>
            </w:r>
          </w:p>
        </w:tc>
      </w:tr>
      <w:tr w:rsidR="00CA703A" w:rsidTr="00CA703A">
        <w:trPr>
          <w:trHeight w:val="459"/>
        </w:trPr>
        <w:tc>
          <w:tcPr>
            <w:tcW w:w="9760" w:type="dxa"/>
            <w:gridSpan w:val="6"/>
            <w:vAlign w:val="center"/>
            <w:hideMark/>
          </w:tcPr>
          <w:p w:rsidR="00CA703A" w:rsidRDefault="00CA70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(тыс. рублей)</w:t>
            </w:r>
          </w:p>
        </w:tc>
      </w:tr>
      <w:tr w:rsidR="00CA703A" w:rsidTr="00CA703A">
        <w:trPr>
          <w:gridAfter w:val="1"/>
          <w:wAfter w:w="124" w:type="dxa"/>
          <w:trHeight w:val="780"/>
        </w:trPr>
        <w:tc>
          <w:tcPr>
            <w:tcW w:w="4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03A" w:rsidRDefault="00CA70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03A" w:rsidRDefault="00CA70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ЦСР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ВР</w:t>
            </w:r>
          </w:p>
        </w:tc>
        <w:tc>
          <w:tcPr>
            <w:tcW w:w="295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A703A" w:rsidRDefault="00CA703A">
            <w:pPr>
              <w:rPr>
                <w:b/>
              </w:rPr>
            </w:pPr>
            <w:r>
              <w:rPr>
                <w:b/>
              </w:rPr>
              <w:t>Плановый период</w:t>
            </w:r>
          </w:p>
        </w:tc>
      </w:tr>
      <w:tr w:rsidR="00CA703A" w:rsidTr="00CA703A">
        <w:trPr>
          <w:gridAfter w:val="1"/>
          <w:wAfter w:w="124" w:type="dxa"/>
          <w:trHeight w:val="613"/>
        </w:trPr>
        <w:tc>
          <w:tcPr>
            <w:tcW w:w="9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03A" w:rsidRDefault="00CA703A">
            <w:pPr>
              <w:rPr>
                <w:b/>
                <w:color w:val="000000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03A" w:rsidRDefault="00CA703A">
            <w:pPr>
              <w:rPr>
                <w:b/>
                <w:color w:val="000000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03A" w:rsidRDefault="00CA703A">
            <w:pPr>
              <w:rPr>
                <w:b/>
                <w:color w:val="000000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3000" w:type="dxa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48"/>
              <w:gridCol w:w="1652"/>
            </w:tblGrid>
            <w:tr w:rsidR="00CA703A">
              <w:trPr>
                <w:trHeight w:val="1177"/>
              </w:trPr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CA703A" w:rsidRDefault="00CA703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2016 год</w:t>
                  </w:r>
                </w:p>
                <w:p w:rsidR="00CA703A" w:rsidRDefault="00CA703A"/>
                <w:p w:rsidR="00CA703A" w:rsidRDefault="00CA703A"/>
                <w:p w:rsidR="00CA703A" w:rsidRDefault="00CA703A">
                  <w:pPr>
                    <w:jc w:val="center"/>
                  </w:pP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6" w:space="0" w:color="000000"/>
                  </w:tcBorders>
                  <w:hideMark/>
                </w:tcPr>
                <w:p w:rsidR="00CA703A" w:rsidRDefault="00CA703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2017год</w:t>
                  </w:r>
                </w:p>
              </w:tc>
            </w:tr>
          </w:tbl>
          <w:p w:rsidR="00CA703A" w:rsidRDefault="00CA703A">
            <w:pPr>
              <w:rPr>
                <w:b/>
              </w:rPr>
            </w:pPr>
          </w:p>
        </w:tc>
      </w:tr>
      <w:tr w:rsidR="00CA703A" w:rsidTr="00CA703A">
        <w:trPr>
          <w:gridAfter w:val="1"/>
          <w:wAfter w:w="124" w:type="dxa"/>
          <w:trHeight w:val="308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03A" w:rsidRDefault="00CA70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03A" w:rsidRDefault="00CA70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03A" w:rsidRDefault="00CA70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A703A" w:rsidRDefault="00CA703A">
            <w:pPr>
              <w:rPr>
                <w:b/>
              </w:rPr>
            </w:pPr>
            <w:r>
              <w:rPr>
                <w:b/>
              </w:rPr>
              <w:t xml:space="preserve">          4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rPr>
                <w:b/>
              </w:rPr>
            </w:pPr>
            <w:r>
              <w:rPr>
                <w:b/>
              </w:rPr>
              <w:t xml:space="preserve">         5</w:t>
            </w:r>
          </w:p>
        </w:tc>
      </w:tr>
      <w:tr w:rsidR="00CA703A" w:rsidTr="00CA703A">
        <w:trPr>
          <w:gridAfter w:val="1"/>
          <w:wAfter w:w="124" w:type="dxa"/>
          <w:trHeight w:val="308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03A" w:rsidRDefault="00CA703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03A" w:rsidRDefault="00CA703A">
            <w:pPr>
              <w:rPr>
                <w:b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03A" w:rsidRDefault="00CA703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803,39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03A" w:rsidRDefault="00CA70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826,805</w:t>
            </w:r>
          </w:p>
        </w:tc>
      </w:tr>
      <w:tr w:rsidR="00CA703A" w:rsidTr="00CA703A">
        <w:trPr>
          <w:gridAfter w:val="1"/>
          <w:wAfter w:w="124" w:type="dxa"/>
          <w:trHeight w:val="308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Муниципальная программа «Обеспечение доступным и комфортным жильем и коммунальными услугами граждан в муниципальном образовании «Озерский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2015-2017 годы»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07 0 0000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/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108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03A" w:rsidRDefault="00CA703A">
            <w:pPr>
              <w:rPr>
                <w:color w:val="000000"/>
              </w:rPr>
            </w:pPr>
          </w:p>
        </w:tc>
      </w:tr>
      <w:tr w:rsidR="00CA703A" w:rsidTr="00CA703A">
        <w:trPr>
          <w:gridAfter w:val="1"/>
          <w:wAfter w:w="124" w:type="dxa"/>
          <w:trHeight w:val="308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proofErr w:type="gramStart"/>
            <w:r>
              <w:t>Подпрограмма  «</w:t>
            </w:r>
            <w:proofErr w:type="gramEnd"/>
            <w:r>
              <w:t>Создание условий для обеспечения доступным и комфортным жильем граждан в муниципальном образовании «</w:t>
            </w:r>
            <w:proofErr w:type="spellStart"/>
            <w:r>
              <w:t>Косоржанский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 муниципальной программы </w:t>
            </w:r>
            <w:r>
              <w:rPr>
                <w:b/>
              </w:rPr>
              <w:t>«</w:t>
            </w:r>
            <w:r>
              <w:t>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t>Косоржанский</w:t>
            </w:r>
            <w:proofErr w:type="spellEnd"/>
            <w:r>
              <w:t xml:space="preserve"> сельсовет» </w:t>
            </w:r>
            <w:proofErr w:type="spellStart"/>
            <w:r>
              <w:t>Щигровского</w:t>
            </w:r>
            <w:proofErr w:type="spellEnd"/>
            <w:r>
              <w:t xml:space="preserve"> района Курской области на 2015-2017 годы</w:t>
            </w:r>
            <w:r>
              <w:rPr>
                <w:b/>
              </w:rPr>
              <w:t>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07 2 0000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/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03A" w:rsidRDefault="00CA703A">
            <w:pPr>
              <w:jc w:val="center"/>
              <w:rPr>
                <w:color w:val="000000"/>
              </w:rPr>
            </w:pPr>
          </w:p>
        </w:tc>
      </w:tr>
      <w:tr w:rsidR="00CA703A" w:rsidTr="00CA703A">
        <w:trPr>
          <w:gridAfter w:val="1"/>
          <w:wAfter w:w="124" w:type="dxa"/>
          <w:trHeight w:val="308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Государственная поддержка молодых семей в улучшении жилищных условий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07 2 1418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/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03A" w:rsidRDefault="00CA703A">
            <w:pPr>
              <w:jc w:val="center"/>
              <w:rPr>
                <w:color w:val="000000"/>
              </w:rPr>
            </w:pPr>
          </w:p>
        </w:tc>
      </w:tr>
      <w:tr w:rsidR="00CA703A" w:rsidTr="00CA703A">
        <w:trPr>
          <w:gridAfter w:val="1"/>
          <w:wAfter w:w="124" w:type="dxa"/>
          <w:trHeight w:val="308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Социальное обеспечение и иные выплаты населению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07 2 1418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03A" w:rsidRDefault="00CA703A">
            <w:pPr>
              <w:jc w:val="center"/>
              <w:rPr>
                <w:color w:val="000000"/>
              </w:rPr>
            </w:pPr>
          </w:p>
        </w:tc>
      </w:tr>
      <w:tr w:rsidR="00CA703A" w:rsidTr="00CA703A">
        <w:trPr>
          <w:gridAfter w:val="1"/>
          <w:wAfter w:w="124" w:type="dxa"/>
          <w:trHeight w:val="308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Обеспечение функционирования </w:t>
            </w:r>
            <w:proofErr w:type="gramStart"/>
            <w:r>
              <w:t xml:space="preserve">главы  </w:t>
            </w:r>
            <w:r>
              <w:lastRenderedPageBreak/>
              <w:t>муниципального</w:t>
            </w:r>
            <w:proofErr w:type="gramEnd"/>
            <w:r>
              <w:t xml:space="preserve"> образования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lastRenderedPageBreak/>
              <w:t>71 0 0000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/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A703A" w:rsidRDefault="00CA7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167,288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302,83</w:t>
            </w:r>
          </w:p>
        </w:tc>
      </w:tr>
      <w:tr w:rsidR="00CA703A" w:rsidTr="00CA703A">
        <w:trPr>
          <w:gridAfter w:val="1"/>
          <w:wAfter w:w="124" w:type="dxa"/>
          <w:trHeight w:val="308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lastRenderedPageBreak/>
              <w:t>Глава муниципального образования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>71 1 0000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/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A703A" w:rsidRDefault="00CA7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167,288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302,83</w:t>
            </w:r>
          </w:p>
        </w:tc>
      </w:tr>
      <w:tr w:rsidR="00CA703A" w:rsidTr="00CA703A">
        <w:trPr>
          <w:gridAfter w:val="1"/>
          <w:wAfter w:w="124" w:type="dxa"/>
          <w:trHeight w:val="308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>71 1 1402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/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A703A" w:rsidRDefault="00CA7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167,288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302,83</w:t>
            </w:r>
          </w:p>
        </w:tc>
      </w:tr>
      <w:tr w:rsidR="00CA703A" w:rsidTr="00CA703A">
        <w:trPr>
          <w:gridAfter w:val="1"/>
          <w:wAfter w:w="124" w:type="dxa"/>
          <w:trHeight w:val="308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>71 1 1402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A703A" w:rsidRDefault="00CA7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167,288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302,83</w:t>
            </w:r>
          </w:p>
        </w:tc>
      </w:tr>
      <w:tr w:rsidR="00CA703A" w:rsidTr="00CA703A">
        <w:trPr>
          <w:gridAfter w:val="1"/>
          <w:wAfter w:w="124" w:type="dxa"/>
          <w:trHeight w:val="308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функционирования местных администраций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>73 0 0000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/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A703A" w:rsidRDefault="00CA703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417,0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416,0</w:t>
            </w:r>
          </w:p>
        </w:tc>
      </w:tr>
      <w:tr w:rsidR="00CA703A" w:rsidTr="00CA703A">
        <w:trPr>
          <w:gridAfter w:val="1"/>
          <w:wAfter w:w="124" w:type="dxa"/>
          <w:trHeight w:val="308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>73 1 0000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/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A703A" w:rsidRDefault="00CA703A">
            <w:r>
              <w:rPr>
                <w:color w:val="000000"/>
              </w:rPr>
              <w:t xml:space="preserve">    417,0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rPr>
                <w:color w:val="000000"/>
              </w:rPr>
              <w:t xml:space="preserve">    416,0</w:t>
            </w:r>
          </w:p>
        </w:tc>
      </w:tr>
      <w:tr w:rsidR="00CA703A" w:rsidTr="00CA703A">
        <w:trPr>
          <w:gridAfter w:val="1"/>
          <w:wAfter w:w="124" w:type="dxa"/>
          <w:trHeight w:val="308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>73 1 1402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/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A703A" w:rsidRDefault="00CA703A">
            <w:r>
              <w:rPr>
                <w:color w:val="000000"/>
              </w:rPr>
              <w:t xml:space="preserve">    417,0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rPr>
                <w:color w:val="000000"/>
              </w:rPr>
              <w:t xml:space="preserve">    416,0</w:t>
            </w:r>
          </w:p>
        </w:tc>
      </w:tr>
      <w:tr w:rsidR="00CA703A" w:rsidTr="00CA703A">
        <w:trPr>
          <w:gridAfter w:val="1"/>
          <w:wAfter w:w="124" w:type="dxa"/>
          <w:trHeight w:val="308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>73 1 1402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A703A" w:rsidRDefault="00CA7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</w:tr>
      <w:tr w:rsidR="00CA703A" w:rsidTr="00CA703A">
        <w:trPr>
          <w:gridAfter w:val="1"/>
          <w:wAfter w:w="124" w:type="dxa"/>
          <w:trHeight w:val="308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>73 1 1402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703A" w:rsidRDefault="00CA70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56,0</w:t>
            </w:r>
          </w:p>
        </w:tc>
      </w:tr>
      <w:tr w:rsidR="00CA703A" w:rsidTr="00CA703A">
        <w:trPr>
          <w:gridAfter w:val="1"/>
          <w:wAfter w:w="124" w:type="dxa"/>
          <w:trHeight w:val="308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Иные бюджетные ассигнования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>73 1 1402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color w:val="000000"/>
              </w:rPr>
            </w:pPr>
            <w:r>
              <w:rPr>
                <w:color w:val="000000"/>
              </w:rPr>
              <w:t xml:space="preserve"> 10,0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703A" w:rsidRDefault="00CA703A">
            <w:pPr>
              <w:rPr>
                <w:color w:val="000000"/>
              </w:rPr>
            </w:pPr>
          </w:p>
          <w:p w:rsidR="00CA703A" w:rsidRDefault="00CA703A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  <w:p w:rsidR="00CA703A" w:rsidRDefault="00CA703A">
            <w:pPr>
              <w:jc w:val="center"/>
              <w:rPr>
                <w:color w:val="000000"/>
              </w:rPr>
            </w:pPr>
          </w:p>
        </w:tc>
      </w:tr>
      <w:tr w:rsidR="00CA703A" w:rsidTr="00CA703A">
        <w:trPr>
          <w:gridAfter w:val="1"/>
          <w:wAfter w:w="124" w:type="dxa"/>
          <w:trHeight w:val="308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77 0 0000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/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A703A" w:rsidRDefault="00CA703A">
            <w:r>
              <w:t>70,102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>66,975</w:t>
            </w:r>
          </w:p>
        </w:tc>
      </w:tr>
      <w:tr w:rsidR="00CA703A" w:rsidTr="00CA703A">
        <w:trPr>
          <w:gridAfter w:val="1"/>
          <w:wAfter w:w="124" w:type="dxa"/>
          <w:trHeight w:val="308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>77 1 0000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/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A703A" w:rsidRDefault="00CA703A">
            <w:r>
              <w:t>70,102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>66,975</w:t>
            </w:r>
          </w:p>
        </w:tc>
      </w:tr>
      <w:tr w:rsidR="00CA703A" w:rsidTr="00CA703A">
        <w:trPr>
          <w:gridAfter w:val="1"/>
          <w:wAfter w:w="124" w:type="dxa"/>
          <w:trHeight w:val="308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 xml:space="preserve">Осуществление первичного воинского учета на территориях, где отсутствуют </w:t>
            </w:r>
            <w:r>
              <w:lastRenderedPageBreak/>
              <w:t>военные комиссариаты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lastRenderedPageBreak/>
              <w:t>77 1 5918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/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A703A" w:rsidRDefault="00CA703A">
            <w:r>
              <w:t>70,102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>66,975</w:t>
            </w:r>
          </w:p>
        </w:tc>
      </w:tr>
      <w:tr w:rsidR="00CA703A" w:rsidTr="00CA703A">
        <w:trPr>
          <w:gridAfter w:val="1"/>
          <w:wAfter w:w="124" w:type="dxa"/>
          <w:trHeight w:val="807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>77 1 5918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A703A" w:rsidRDefault="00CA703A">
            <w:r>
              <w:t xml:space="preserve">   70,102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>66,975</w:t>
            </w:r>
          </w:p>
        </w:tc>
      </w:tr>
      <w:tr w:rsidR="00CA703A" w:rsidTr="00CA703A">
        <w:trPr>
          <w:gridAfter w:val="1"/>
          <w:wAfter w:w="124" w:type="dxa"/>
          <w:trHeight w:val="807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Непрограммная деятельность органов местного самоуправления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>77 0 0000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A703A" w:rsidRDefault="00CA703A">
            <w:r>
              <w:t xml:space="preserve">       1,0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 xml:space="preserve">       1,0</w:t>
            </w:r>
          </w:p>
        </w:tc>
      </w:tr>
      <w:tr w:rsidR="00CA703A" w:rsidTr="00CA703A">
        <w:trPr>
          <w:gridAfter w:val="1"/>
          <w:wAfter w:w="124" w:type="dxa"/>
          <w:trHeight w:val="807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>77 1 0000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A703A" w:rsidRDefault="00CA703A">
            <w:r>
              <w:t xml:space="preserve">       1,0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 xml:space="preserve">       1,0</w:t>
            </w:r>
          </w:p>
        </w:tc>
      </w:tr>
      <w:tr w:rsidR="00CA703A" w:rsidTr="00CA703A">
        <w:trPr>
          <w:gridAfter w:val="1"/>
          <w:wAfter w:w="124" w:type="dxa"/>
          <w:trHeight w:val="807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Мероприятия по благоустройству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>77 1 1433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A703A" w:rsidRDefault="00CA703A">
            <w:r>
              <w:t xml:space="preserve">       1,0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 xml:space="preserve">       1,0</w:t>
            </w:r>
          </w:p>
        </w:tc>
      </w:tr>
      <w:tr w:rsidR="00CA703A" w:rsidTr="00CA703A">
        <w:trPr>
          <w:gridAfter w:val="1"/>
          <w:wAfter w:w="124" w:type="dxa"/>
          <w:trHeight w:val="807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>77 1 1433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A703A" w:rsidRDefault="00CA703A">
            <w:r>
              <w:t xml:space="preserve">       1,0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 xml:space="preserve">       1,0</w:t>
            </w:r>
          </w:p>
        </w:tc>
      </w:tr>
      <w:tr w:rsidR="00CA703A" w:rsidTr="00CA703A">
        <w:trPr>
          <w:gridAfter w:val="1"/>
          <w:wAfter w:w="124" w:type="dxa"/>
          <w:trHeight w:val="308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>77 2 0000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/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40,0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CA703A" w:rsidRDefault="00CA703A">
            <w:r>
              <w:rPr>
                <w:color w:val="000000"/>
              </w:rPr>
              <w:t xml:space="preserve">     40,0</w:t>
            </w:r>
          </w:p>
        </w:tc>
      </w:tr>
      <w:tr w:rsidR="00CA703A" w:rsidTr="00CA703A">
        <w:trPr>
          <w:gridAfter w:val="1"/>
          <w:wAfter w:w="124" w:type="dxa"/>
          <w:trHeight w:val="308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Реализация мероприятий по распространению официальной информации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>77 2 1439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/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A703A" w:rsidRDefault="00CA703A">
            <w:r>
              <w:rPr>
                <w:color w:val="000000"/>
              </w:rPr>
              <w:t xml:space="preserve">     40,0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rPr>
                <w:color w:val="000000"/>
              </w:rPr>
              <w:t xml:space="preserve">     40,0</w:t>
            </w:r>
          </w:p>
        </w:tc>
      </w:tr>
      <w:tr w:rsidR="00CA703A" w:rsidTr="00CA703A">
        <w:trPr>
          <w:gridAfter w:val="1"/>
          <w:wAfter w:w="124" w:type="dxa"/>
          <w:trHeight w:val="308"/>
        </w:trPr>
        <w:tc>
          <w:tcPr>
            <w:tcW w:w="43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240" w:after="60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t>77 2 1439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A703A" w:rsidRDefault="00CA703A">
            <w:r>
              <w:rPr>
                <w:color w:val="000000"/>
              </w:rPr>
              <w:t xml:space="preserve">      40,0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A703A" w:rsidRDefault="00CA703A">
            <w:r>
              <w:rPr>
                <w:color w:val="000000"/>
              </w:rPr>
              <w:t xml:space="preserve">       40,0</w:t>
            </w:r>
          </w:p>
        </w:tc>
      </w:tr>
    </w:tbl>
    <w:p w:rsidR="00CA703A" w:rsidRDefault="00CA703A" w:rsidP="00CA703A">
      <w:pPr>
        <w:jc w:val="right"/>
        <w:rPr>
          <w:spacing w:val="1"/>
        </w:rPr>
      </w:pPr>
    </w:p>
    <w:p w:rsidR="00CA703A" w:rsidRDefault="00CA703A" w:rsidP="00CA703A">
      <w:pPr>
        <w:jc w:val="right"/>
        <w:rPr>
          <w:spacing w:val="1"/>
        </w:rPr>
      </w:pPr>
    </w:p>
    <w:p w:rsidR="00CA703A" w:rsidRDefault="00CA703A" w:rsidP="00CA703A">
      <w:pPr>
        <w:jc w:val="right"/>
        <w:rPr>
          <w:spacing w:val="1"/>
        </w:rPr>
      </w:pPr>
    </w:p>
    <w:p w:rsidR="00CA703A" w:rsidRDefault="00CA703A" w:rsidP="00CA703A">
      <w:pPr>
        <w:jc w:val="right"/>
        <w:rPr>
          <w:spacing w:val="1"/>
        </w:rPr>
      </w:pPr>
    </w:p>
    <w:p w:rsidR="00CA703A" w:rsidRDefault="00CA703A" w:rsidP="00CA703A">
      <w:pPr>
        <w:jc w:val="right"/>
        <w:rPr>
          <w:spacing w:val="1"/>
        </w:rPr>
      </w:pPr>
    </w:p>
    <w:p w:rsidR="00CA703A" w:rsidRDefault="00CA703A" w:rsidP="00CA703A">
      <w:pPr>
        <w:jc w:val="right"/>
        <w:rPr>
          <w:spacing w:val="1"/>
        </w:rPr>
      </w:pPr>
    </w:p>
    <w:p w:rsidR="00CA703A" w:rsidRDefault="00CA703A" w:rsidP="00CA703A">
      <w:pPr>
        <w:jc w:val="right"/>
        <w:rPr>
          <w:spacing w:val="1"/>
        </w:rPr>
      </w:pPr>
    </w:p>
    <w:p w:rsidR="00CA703A" w:rsidRDefault="00CA703A" w:rsidP="00CA703A">
      <w:pPr>
        <w:jc w:val="right"/>
        <w:rPr>
          <w:spacing w:val="1"/>
        </w:rPr>
      </w:pPr>
    </w:p>
    <w:p w:rsidR="00CA703A" w:rsidRDefault="00CA703A" w:rsidP="00CA703A">
      <w:pPr>
        <w:jc w:val="right"/>
        <w:rPr>
          <w:spacing w:val="1"/>
        </w:rPr>
      </w:pPr>
    </w:p>
    <w:p w:rsidR="00CA703A" w:rsidRDefault="00CA703A" w:rsidP="00CA703A">
      <w:pPr>
        <w:jc w:val="right"/>
        <w:rPr>
          <w:spacing w:val="1"/>
        </w:rPr>
      </w:pPr>
    </w:p>
    <w:p w:rsidR="00CA703A" w:rsidRDefault="00CA703A" w:rsidP="00CA703A">
      <w:pPr>
        <w:jc w:val="right"/>
        <w:rPr>
          <w:spacing w:val="1"/>
        </w:rPr>
      </w:pPr>
    </w:p>
    <w:p w:rsidR="00CA703A" w:rsidRDefault="00CA703A" w:rsidP="00CA703A">
      <w:pPr>
        <w:jc w:val="right"/>
        <w:rPr>
          <w:spacing w:val="1"/>
        </w:rPr>
      </w:pPr>
    </w:p>
    <w:p w:rsidR="00CA703A" w:rsidRDefault="00CA703A" w:rsidP="00CA703A">
      <w:pPr>
        <w:jc w:val="right"/>
        <w:rPr>
          <w:spacing w:val="1"/>
        </w:rPr>
      </w:pPr>
    </w:p>
    <w:p w:rsidR="00CA703A" w:rsidRDefault="00CA703A" w:rsidP="00CA703A">
      <w:pPr>
        <w:jc w:val="right"/>
        <w:rPr>
          <w:spacing w:val="1"/>
        </w:rPr>
      </w:pPr>
    </w:p>
    <w:p w:rsidR="00CA703A" w:rsidRDefault="00CA703A" w:rsidP="00CA703A">
      <w:pPr>
        <w:jc w:val="right"/>
        <w:rPr>
          <w:spacing w:val="1"/>
        </w:rPr>
      </w:pPr>
    </w:p>
    <w:p w:rsidR="00CA703A" w:rsidRDefault="00CA703A" w:rsidP="00CA703A">
      <w:pPr>
        <w:jc w:val="right"/>
        <w:rPr>
          <w:spacing w:val="1"/>
        </w:rPr>
      </w:pPr>
    </w:p>
    <w:p w:rsidR="00CA703A" w:rsidRDefault="00CA703A" w:rsidP="00CA703A">
      <w:pPr>
        <w:jc w:val="right"/>
        <w:rPr>
          <w:spacing w:val="1"/>
        </w:rPr>
      </w:pPr>
    </w:p>
    <w:p w:rsidR="00CA703A" w:rsidRDefault="00CA703A" w:rsidP="00CA703A">
      <w:pPr>
        <w:jc w:val="right"/>
        <w:rPr>
          <w:spacing w:val="1"/>
        </w:rPr>
      </w:pPr>
    </w:p>
    <w:p w:rsidR="00CA703A" w:rsidRDefault="00CA703A" w:rsidP="00CA703A">
      <w:pPr>
        <w:jc w:val="right"/>
        <w:rPr>
          <w:spacing w:val="1"/>
        </w:rPr>
      </w:pPr>
    </w:p>
    <w:p w:rsidR="00CA703A" w:rsidRDefault="00CA703A" w:rsidP="00CA703A">
      <w:pPr>
        <w:jc w:val="right"/>
        <w:rPr>
          <w:spacing w:val="1"/>
        </w:rPr>
      </w:pPr>
    </w:p>
    <w:p w:rsidR="00CA703A" w:rsidRDefault="00CA703A" w:rsidP="00CA703A">
      <w:pPr>
        <w:jc w:val="right"/>
        <w:rPr>
          <w:spacing w:val="1"/>
        </w:rPr>
      </w:pPr>
    </w:p>
    <w:p w:rsidR="00CA703A" w:rsidRDefault="00CA703A" w:rsidP="00CA703A">
      <w:pPr>
        <w:jc w:val="right"/>
        <w:rPr>
          <w:spacing w:val="1"/>
          <w:lang w:val="en-US"/>
        </w:rPr>
      </w:pPr>
      <w:r>
        <w:rPr>
          <w:spacing w:val="1"/>
        </w:rPr>
        <w:lastRenderedPageBreak/>
        <w:t>Приложение № 1</w:t>
      </w:r>
      <w:r>
        <w:rPr>
          <w:spacing w:val="1"/>
          <w:lang w:val="en-US"/>
        </w:rPr>
        <w:t>3</w:t>
      </w:r>
    </w:p>
    <w:p w:rsidR="00CA703A" w:rsidRDefault="00CA703A" w:rsidP="00CA703A">
      <w:pPr>
        <w:jc w:val="right"/>
      </w:pPr>
      <w:r>
        <w:t>к   решению</w:t>
      </w:r>
    </w:p>
    <w:p w:rsidR="00CA703A" w:rsidRDefault="00CA703A" w:rsidP="00CA703A">
      <w:pPr>
        <w:jc w:val="right"/>
      </w:pPr>
      <w:r>
        <w:t xml:space="preserve"> Собрания депутатов</w:t>
      </w:r>
    </w:p>
    <w:p w:rsidR="00CA703A" w:rsidRDefault="00CA703A" w:rsidP="00CA703A">
      <w:pPr>
        <w:jc w:val="right"/>
      </w:pPr>
      <w:r>
        <w:t xml:space="preserve"> </w:t>
      </w:r>
      <w:proofErr w:type="spellStart"/>
      <w:r>
        <w:t>Косоржанского</w:t>
      </w:r>
      <w:proofErr w:type="spellEnd"/>
      <w:r>
        <w:t xml:space="preserve"> сельсовета</w:t>
      </w:r>
    </w:p>
    <w:p w:rsidR="00CA703A" w:rsidRDefault="00CA703A" w:rsidP="00CA703A">
      <w:pPr>
        <w:jc w:val="right"/>
      </w:pPr>
      <w:r>
        <w:t xml:space="preserve"> </w:t>
      </w:r>
      <w:proofErr w:type="spellStart"/>
      <w:r>
        <w:t>Щигровского</w:t>
      </w:r>
      <w:proofErr w:type="spellEnd"/>
      <w:r>
        <w:t xml:space="preserve"> района </w:t>
      </w:r>
    </w:p>
    <w:p w:rsidR="00CA703A" w:rsidRDefault="00CA703A" w:rsidP="00CA703A">
      <w:pPr>
        <w:jc w:val="right"/>
      </w:pPr>
      <w:r>
        <w:t>Курской области</w:t>
      </w:r>
    </w:p>
    <w:p w:rsidR="00CA703A" w:rsidRDefault="00CA703A" w:rsidP="00CA703A">
      <w:pPr>
        <w:jc w:val="right"/>
      </w:pPr>
      <w:r>
        <w:rPr>
          <w:spacing w:val="-1"/>
        </w:rPr>
        <w:t xml:space="preserve">                                                                                                          от </w:t>
      </w:r>
      <w:proofErr w:type="gramStart"/>
      <w:r>
        <w:rPr>
          <w:spacing w:val="-1"/>
        </w:rPr>
        <w:t xml:space="preserve">«  </w:t>
      </w:r>
      <w:proofErr w:type="gramEnd"/>
      <w:r>
        <w:rPr>
          <w:spacing w:val="-1"/>
        </w:rPr>
        <w:t xml:space="preserve"> </w:t>
      </w:r>
      <w:r>
        <w:rPr>
          <w:spacing w:val="13"/>
        </w:rPr>
        <w:t xml:space="preserve">»                № </w:t>
      </w:r>
      <w:r>
        <w:tab/>
      </w:r>
    </w:p>
    <w:p w:rsidR="00CA703A" w:rsidRDefault="00CA703A" w:rsidP="00CA703A">
      <w:pPr>
        <w:jc w:val="right"/>
      </w:pPr>
    </w:p>
    <w:p w:rsidR="00CA703A" w:rsidRDefault="00CA703A" w:rsidP="00CA703A">
      <w:pPr>
        <w:jc w:val="center"/>
      </w:pPr>
      <w:r>
        <w:rPr>
          <w:b/>
          <w:sz w:val="28"/>
          <w:szCs w:val="28"/>
        </w:rPr>
        <w:t>Программа муниципальных внутренних заимствований муниципального образования «</w:t>
      </w:r>
      <w:proofErr w:type="spellStart"/>
      <w:r>
        <w:rPr>
          <w:b/>
          <w:sz w:val="28"/>
          <w:szCs w:val="28"/>
        </w:rPr>
        <w:t>Косоржанский</w:t>
      </w:r>
      <w:proofErr w:type="spellEnd"/>
      <w:r>
        <w:rPr>
          <w:b/>
          <w:sz w:val="28"/>
          <w:szCs w:val="28"/>
        </w:rPr>
        <w:t xml:space="preserve"> сельсовет» </w:t>
      </w:r>
      <w:proofErr w:type="spellStart"/>
      <w:r>
        <w:rPr>
          <w:b/>
          <w:sz w:val="28"/>
          <w:szCs w:val="28"/>
        </w:rPr>
        <w:t>Щигровского</w:t>
      </w:r>
      <w:proofErr w:type="spellEnd"/>
      <w:r>
        <w:rPr>
          <w:b/>
          <w:sz w:val="28"/>
          <w:szCs w:val="28"/>
        </w:rPr>
        <w:t xml:space="preserve"> района </w:t>
      </w:r>
      <w:r>
        <w:rPr>
          <w:b/>
          <w:spacing w:val="-2"/>
          <w:sz w:val="28"/>
          <w:szCs w:val="28"/>
        </w:rPr>
        <w:t xml:space="preserve">Курской области на 2015 год </w:t>
      </w:r>
    </w:p>
    <w:p w:rsidR="00CA703A" w:rsidRDefault="00CA703A" w:rsidP="00CA7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1.Привлечение внутренних заимствований</w:t>
      </w:r>
    </w:p>
    <w:tbl>
      <w:tblPr>
        <w:tblW w:w="0" w:type="auto"/>
        <w:tblInd w:w="-3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5414"/>
        <w:gridCol w:w="3118"/>
      </w:tblGrid>
      <w:tr w:rsidR="00CA703A" w:rsidTr="00CA703A">
        <w:trPr>
          <w:trHeight w:val="411"/>
        </w:trPr>
        <w:tc>
          <w:tcPr>
            <w:tcW w:w="943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A703A" w:rsidRDefault="00CA703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  <w:lang w:val="en-US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(тыс. рублей)</w:t>
            </w:r>
          </w:p>
          <w:p w:rsidR="00CA703A" w:rsidRDefault="00CA703A">
            <w:pPr>
              <w:shd w:val="clear" w:color="auto" w:fill="FFFFFF"/>
              <w:ind w:left="5146"/>
              <w:rPr>
                <w:sz w:val="28"/>
                <w:szCs w:val="28"/>
              </w:rPr>
            </w:pPr>
          </w:p>
        </w:tc>
      </w:tr>
      <w:tr w:rsidR="00CA703A" w:rsidTr="00CA703A">
        <w:trPr>
          <w:trHeight w:hRule="exact" w:val="11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pPr>
              <w:jc w:val="center"/>
            </w:pPr>
            <w:r>
              <w:t xml:space="preserve">№ </w:t>
            </w:r>
            <w:proofErr w:type="gramStart"/>
            <w:r>
              <w:t>№  п</w:t>
            </w:r>
            <w:proofErr w:type="gramEnd"/>
            <w:r>
              <w:t>/п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pPr>
              <w:jc w:val="center"/>
            </w:pPr>
            <w:r>
              <w:t>Виды заимствований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привлечения средств в 2015году (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</w:tr>
      <w:tr w:rsidR="00CA703A" w:rsidTr="00CA703A">
        <w:trPr>
          <w:trHeight w:hRule="exact" w:val="75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703A" w:rsidRDefault="00CA703A"/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r>
              <w:t>Муниципальные ценные бумаги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pPr>
              <w:jc w:val="center"/>
            </w:pPr>
            <w:r>
              <w:t xml:space="preserve">0 </w:t>
            </w:r>
          </w:p>
        </w:tc>
      </w:tr>
      <w:tr w:rsidR="00CA703A" w:rsidTr="00CA703A">
        <w:trPr>
          <w:trHeight w:hRule="exact" w:val="94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r>
              <w:t>2.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pPr>
              <w:jc w:val="center"/>
            </w:pPr>
            <w:r>
              <w:t>163,5</w:t>
            </w:r>
          </w:p>
        </w:tc>
      </w:tr>
      <w:tr w:rsidR="00CA703A" w:rsidTr="00CA703A">
        <w:trPr>
          <w:trHeight w:hRule="exact" w:val="5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r>
              <w:t>3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r>
              <w:t>Кредиты кредитных организаций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pPr>
              <w:jc w:val="center"/>
            </w:pPr>
            <w:r>
              <w:t xml:space="preserve">0 </w:t>
            </w:r>
          </w:p>
        </w:tc>
      </w:tr>
      <w:tr w:rsidR="00CA703A" w:rsidTr="00CA703A">
        <w:trPr>
          <w:trHeight w:hRule="exact" w:val="35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703A" w:rsidRDefault="00CA703A"/>
        </w:tc>
        <w:tc>
          <w:tcPr>
            <w:tcW w:w="54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r>
              <w:t>Итого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pPr>
              <w:jc w:val="center"/>
            </w:pPr>
            <w:r>
              <w:t>163,5</w:t>
            </w:r>
          </w:p>
        </w:tc>
      </w:tr>
      <w:tr w:rsidR="00CA703A" w:rsidTr="00CA703A">
        <w:trPr>
          <w:trHeight w:val="958"/>
        </w:trPr>
        <w:tc>
          <w:tcPr>
            <w:tcW w:w="943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A703A" w:rsidRDefault="00CA70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CA703A" w:rsidRDefault="00CA70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Погашение внутренних заимствований</w:t>
            </w:r>
          </w:p>
          <w:p w:rsidR="00CA703A" w:rsidRDefault="00CA703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(тыс. рублей)</w:t>
            </w:r>
          </w:p>
          <w:p w:rsidR="00CA703A" w:rsidRDefault="00CA703A">
            <w:pPr>
              <w:shd w:val="clear" w:color="auto" w:fill="FFFFFF"/>
              <w:ind w:left="5146"/>
              <w:rPr>
                <w:sz w:val="28"/>
                <w:szCs w:val="28"/>
              </w:rPr>
            </w:pPr>
          </w:p>
        </w:tc>
      </w:tr>
      <w:tr w:rsidR="00CA703A" w:rsidTr="00CA703A">
        <w:trPr>
          <w:trHeight w:hRule="exact" w:val="152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pPr>
              <w:jc w:val="center"/>
            </w:pPr>
            <w:r>
              <w:t>№№ п/п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pPr>
              <w:jc w:val="center"/>
            </w:pPr>
            <w:r>
              <w:t>Виды заимствований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погашения средств в 2015 году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</w:tr>
      <w:tr w:rsidR="00CA703A" w:rsidTr="00CA703A">
        <w:trPr>
          <w:trHeight w:hRule="exact" w:val="6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r>
              <w:t>1.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r>
              <w:t>Муниципальные ценные бумаги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pPr>
              <w:jc w:val="center"/>
            </w:pPr>
            <w:r>
              <w:t xml:space="preserve">0 </w:t>
            </w:r>
          </w:p>
        </w:tc>
      </w:tr>
      <w:tr w:rsidR="00CA703A" w:rsidTr="00CA703A">
        <w:trPr>
          <w:trHeight w:hRule="exact" w:val="94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r>
              <w:t>2.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pPr>
              <w:jc w:val="center"/>
            </w:pPr>
            <w:r>
              <w:rPr>
                <w:lang w:val="en-US"/>
              </w:rPr>
              <w:t>-</w:t>
            </w:r>
            <w:r>
              <w:t>567,5913</w:t>
            </w:r>
          </w:p>
        </w:tc>
      </w:tr>
      <w:tr w:rsidR="00CA703A" w:rsidTr="00CA703A">
        <w:trPr>
          <w:trHeight w:hRule="exact" w:val="75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r>
              <w:t>3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r>
              <w:t>Кредиты кредитных организаций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pPr>
              <w:jc w:val="center"/>
            </w:pPr>
            <w:r>
              <w:t xml:space="preserve">0 </w:t>
            </w:r>
          </w:p>
        </w:tc>
      </w:tr>
      <w:tr w:rsidR="00CA703A" w:rsidTr="00CA703A">
        <w:trPr>
          <w:trHeight w:val="285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703A" w:rsidRDefault="00CA703A"/>
        </w:tc>
        <w:tc>
          <w:tcPr>
            <w:tcW w:w="541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r>
              <w:t>Итого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pPr>
              <w:jc w:val="center"/>
            </w:pPr>
            <w:r>
              <w:rPr>
                <w:lang w:val="en-US"/>
              </w:rPr>
              <w:t>-</w:t>
            </w:r>
            <w:r>
              <w:t>567,5913</w:t>
            </w:r>
          </w:p>
        </w:tc>
      </w:tr>
      <w:tr w:rsidR="00CA703A" w:rsidTr="00CA703A">
        <w:trPr>
          <w:trHeight w:val="285"/>
        </w:trPr>
        <w:tc>
          <w:tcPr>
            <w:tcW w:w="9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703A" w:rsidRDefault="00CA703A"/>
        </w:tc>
        <w:tc>
          <w:tcPr>
            <w:tcW w:w="541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03A" w:rsidRDefault="00CA703A"/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03A" w:rsidRDefault="00CA703A"/>
        </w:tc>
      </w:tr>
    </w:tbl>
    <w:p w:rsidR="00CA703A" w:rsidRDefault="00CA703A" w:rsidP="00CA703A">
      <w:pPr>
        <w:jc w:val="center"/>
        <w:rPr>
          <w:spacing w:val="1"/>
          <w:sz w:val="18"/>
          <w:szCs w:val="18"/>
        </w:rPr>
      </w:pPr>
    </w:p>
    <w:p w:rsidR="00CA703A" w:rsidRDefault="00CA703A" w:rsidP="00CA703A">
      <w:pPr>
        <w:jc w:val="right"/>
        <w:rPr>
          <w:spacing w:val="1"/>
          <w:sz w:val="18"/>
          <w:szCs w:val="18"/>
        </w:rPr>
      </w:pPr>
    </w:p>
    <w:p w:rsidR="00CA703A" w:rsidRDefault="00CA703A" w:rsidP="00CA703A">
      <w:pPr>
        <w:jc w:val="right"/>
        <w:rPr>
          <w:spacing w:val="1"/>
          <w:sz w:val="18"/>
          <w:szCs w:val="18"/>
        </w:rPr>
      </w:pPr>
    </w:p>
    <w:p w:rsidR="00CA703A" w:rsidRDefault="00CA703A" w:rsidP="00CA703A">
      <w:pPr>
        <w:jc w:val="right"/>
        <w:rPr>
          <w:spacing w:val="1"/>
          <w:sz w:val="18"/>
          <w:szCs w:val="18"/>
        </w:rPr>
      </w:pPr>
    </w:p>
    <w:p w:rsidR="00CA703A" w:rsidRDefault="00CA703A" w:rsidP="00CA703A">
      <w:pPr>
        <w:rPr>
          <w:spacing w:val="1"/>
          <w:sz w:val="18"/>
          <w:szCs w:val="18"/>
        </w:rPr>
      </w:pPr>
    </w:p>
    <w:p w:rsidR="00CA703A" w:rsidRDefault="00CA703A" w:rsidP="00CA703A">
      <w:pPr>
        <w:rPr>
          <w:spacing w:val="1"/>
          <w:sz w:val="18"/>
          <w:szCs w:val="18"/>
        </w:rPr>
      </w:pPr>
      <w:r>
        <w:rPr>
          <w:spacing w:val="1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Приложение № 14</w:t>
      </w:r>
    </w:p>
    <w:p w:rsidR="00CA703A" w:rsidRDefault="00CA703A" w:rsidP="00CA703A">
      <w:pPr>
        <w:jc w:val="right"/>
        <w:rPr>
          <w:sz w:val="18"/>
          <w:szCs w:val="18"/>
        </w:rPr>
      </w:pPr>
      <w:r>
        <w:rPr>
          <w:sz w:val="18"/>
          <w:szCs w:val="18"/>
        </w:rPr>
        <w:t>к   решению</w:t>
      </w:r>
    </w:p>
    <w:p w:rsidR="00CA703A" w:rsidRDefault="00CA703A" w:rsidP="00CA703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Собрания депутатов</w:t>
      </w:r>
    </w:p>
    <w:p w:rsidR="00CA703A" w:rsidRDefault="00CA703A" w:rsidP="00CA703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Косоржанского</w:t>
      </w:r>
      <w:proofErr w:type="spellEnd"/>
      <w:r>
        <w:rPr>
          <w:sz w:val="18"/>
          <w:szCs w:val="18"/>
        </w:rPr>
        <w:t xml:space="preserve"> сельсовета</w:t>
      </w:r>
    </w:p>
    <w:p w:rsidR="00CA703A" w:rsidRDefault="00CA703A" w:rsidP="00CA703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Щигровского</w:t>
      </w:r>
      <w:proofErr w:type="spellEnd"/>
      <w:r>
        <w:rPr>
          <w:sz w:val="18"/>
          <w:szCs w:val="18"/>
        </w:rPr>
        <w:t xml:space="preserve"> района </w:t>
      </w:r>
    </w:p>
    <w:p w:rsidR="00CA703A" w:rsidRDefault="00CA703A" w:rsidP="00CA703A">
      <w:pPr>
        <w:jc w:val="right"/>
        <w:rPr>
          <w:sz w:val="18"/>
          <w:szCs w:val="18"/>
        </w:rPr>
      </w:pPr>
      <w:r>
        <w:rPr>
          <w:sz w:val="18"/>
          <w:szCs w:val="18"/>
        </w:rPr>
        <w:t>Курской области</w:t>
      </w:r>
    </w:p>
    <w:p w:rsidR="00CA703A" w:rsidRDefault="00CA703A" w:rsidP="00CA703A">
      <w:pPr>
        <w:jc w:val="right"/>
      </w:pPr>
      <w:r>
        <w:rPr>
          <w:spacing w:val="-1"/>
          <w:sz w:val="18"/>
          <w:szCs w:val="18"/>
        </w:rPr>
        <w:t xml:space="preserve">                                            от </w:t>
      </w:r>
      <w:proofErr w:type="gramStart"/>
      <w:r>
        <w:rPr>
          <w:spacing w:val="-1"/>
          <w:sz w:val="18"/>
          <w:szCs w:val="18"/>
        </w:rPr>
        <w:t xml:space="preserve">«  </w:t>
      </w:r>
      <w:proofErr w:type="gramEnd"/>
      <w:r>
        <w:rPr>
          <w:spacing w:val="-1"/>
          <w:sz w:val="18"/>
          <w:szCs w:val="18"/>
        </w:rPr>
        <w:t xml:space="preserve">                                             </w:t>
      </w:r>
      <w:r>
        <w:rPr>
          <w:spacing w:val="13"/>
          <w:sz w:val="18"/>
          <w:szCs w:val="18"/>
        </w:rPr>
        <w:t xml:space="preserve"> №  </w:t>
      </w:r>
    </w:p>
    <w:p w:rsidR="00CA703A" w:rsidRDefault="00CA703A" w:rsidP="00CA703A">
      <w:pPr>
        <w:jc w:val="right"/>
      </w:pPr>
    </w:p>
    <w:p w:rsidR="00CA703A" w:rsidRDefault="00CA703A" w:rsidP="00CA703A">
      <w:pPr>
        <w:jc w:val="center"/>
      </w:pPr>
      <w:r>
        <w:rPr>
          <w:b/>
        </w:rPr>
        <w:t>Программа муниципальных внутренних заимствований муниципального образования «</w:t>
      </w:r>
      <w:proofErr w:type="spellStart"/>
      <w:r>
        <w:rPr>
          <w:b/>
        </w:rPr>
        <w:t>Косоржанский</w:t>
      </w:r>
      <w:proofErr w:type="spellEnd"/>
      <w:r>
        <w:rPr>
          <w:b/>
        </w:rPr>
        <w:t xml:space="preserve"> сельсовет» </w:t>
      </w:r>
      <w:proofErr w:type="spellStart"/>
      <w:r>
        <w:rPr>
          <w:b/>
        </w:rPr>
        <w:t>Щигровского</w:t>
      </w:r>
      <w:proofErr w:type="spellEnd"/>
      <w:r>
        <w:rPr>
          <w:b/>
        </w:rPr>
        <w:t xml:space="preserve"> района </w:t>
      </w:r>
      <w:r>
        <w:rPr>
          <w:b/>
          <w:spacing w:val="-2"/>
        </w:rPr>
        <w:t xml:space="preserve">Курской </w:t>
      </w:r>
      <w:proofErr w:type="gramStart"/>
      <w:r>
        <w:rPr>
          <w:b/>
          <w:spacing w:val="-2"/>
        </w:rPr>
        <w:t>области  на</w:t>
      </w:r>
      <w:proofErr w:type="gramEnd"/>
      <w:r>
        <w:rPr>
          <w:b/>
          <w:spacing w:val="-2"/>
        </w:rPr>
        <w:t xml:space="preserve"> плановый период 2016 и 2017 годов</w:t>
      </w:r>
    </w:p>
    <w:p w:rsidR="00CA703A" w:rsidRDefault="00CA703A" w:rsidP="00CA703A">
      <w:pPr>
        <w:jc w:val="center"/>
        <w:rPr>
          <w:b/>
        </w:rPr>
      </w:pPr>
      <w:r>
        <w:rPr>
          <w:b/>
        </w:rPr>
        <w:t>1.Привлечение внутренних заимствований</w:t>
      </w:r>
    </w:p>
    <w:p w:rsidR="00CA703A" w:rsidRDefault="00CA703A" w:rsidP="00CA7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-3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4680"/>
        <w:gridCol w:w="2151"/>
        <w:gridCol w:w="1701"/>
      </w:tblGrid>
      <w:tr w:rsidR="00CA703A" w:rsidTr="00CA703A">
        <w:trPr>
          <w:gridAfter w:val="1"/>
          <w:wAfter w:w="1701" w:type="dxa"/>
          <w:trHeight w:val="411"/>
        </w:trPr>
        <w:tc>
          <w:tcPr>
            <w:tcW w:w="773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A703A" w:rsidRDefault="00CA703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  <w:lang w:val="en-US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                                                                                                                       (тыс. рублей)</w:t>
            </w:r>
          </w:p>
          <w:p w:rsidR="00CA703A" w:rsidRDefault="00CA703A">
            <w:pPr>
              <w:shd w:val="clear" w:color="auto" w:fill="FFFFFF"/>
              <w:ind w:left="5146"/>
              <w:rPr>
                <w:sz w:val="28"/>
                <w:szCs w:val="28"/>
                <w:lang w:val="en-US"/>
              </w:rPr>
            </w:pPr>
          </w:p>
        </w:tc>
      </w:tr>
      <w:tr w:rsidR="00CA703A" w:rsidTr="00CA703A">
        <w:trPr>
          <w:trHeight w:hRule="exact" w:val="598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pPr>
              <w:jc w:val="center"/>
            </w:pPr>
            <w:r>
              <w:t xml:space="preserve">№ </w:t>
            </w:r>
            <w:proofErr w:type="gramStart"/>
            <w:r>
              <w:t>№  п</w:t>
            </w:r>
            <w:proofErr w:type="gramEnd"/>
            <w:r>
              <w:t>/п</w:t>
            </w:r>
          </w:p>
        </w:tc>
        <w:tc>
          <w:tcPr>
            <w:tcW w:w="4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pPr>
              <w:jc w:val="center"/>
            </w:pPr>
            <w:r>
              <w:t>Виды заимствований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03A" w:rsidRDefault="00CA703A">
            <w:pPr>
              <w:jc w:val="center"/>
            </w:pPr>
            <w:r>
              <w:t>Объем привлечения средств в плановом периоде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CA703A" w:rsidTr="00CA703A">
        <w:trPr>
          <w:trHeight w:hRule="exact" w:val="765"/>
        </w:trPr>
        <w:tc>
          <w:tcPr>
            <w:tcW w:w="77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03A" w:rsidRDefault="00CA703A"/>
        </w:tc>
        <w:tc>
          <w:tcPr>
            <w:tcW w:w="4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03A" w:rsidRDefault="00CA703A"/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pPr>
              <w:jc w:val="center"/>
            </w:pPr>
            <w:r>
              <w:t>2016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jc w:val="center"/>
            </w:pPr>
            <w:r>
              <w:t>2017 года</w:t>
            </w:r>
          </w:p>
        </w:tc>
      </w:tr>
      <w:tr w:rsidR="00CA703A" w:rsidTr="00CA703A">
        <w:trPr>
          <w:trHeight w:hRule="exact" w:val="60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r>
              <w:t>1.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r>
              <w:t>Муниципальные ценные бумаги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pPr>
              <w:jc w:val="center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jc w:val="center"/>
            </w:pPr>
            <w:r>
              <w:t xml:space="preserve">0 </w:t>
            </w:r>
          </w:p>
        </w:tc>
      </w:tr>
      <w:tr w:rsidR="00CA703A" w:rsidTr="00CA703A">
        <w:trPr>
          <w:trHeight w:hRule="exact" w:val="94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r>
              <w:t>2.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pPr>
              <w:jc w:val="center"/>
            </w:pPr>
            <w: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jc w:val="center"/>
            </w:pPr>
            <w:r>
              <w:t>166,5</w:t>
            </w:r>
          </w:p>
        </w:tc>
      </w:tr>
      <w:tr w:rsidR="00CA703A" w:rsidTr="00CA703A">
        <w:trPr>
          <w:trHeight w:hRule="exact" w:val="54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r>
              <w:t>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r>
              <w:t>Кредиты кредитных организаций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pPr>
              <w:jc w:val="center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jc w:val="center"/>
            </w:pPr>
            <w:r>
              <w:t xml:space="preserve">0 </w:t>
            </w:r>
          </w:p>
        </w:tc>
      </w:tr>
      <w:tr w:rsidR="00CA703A" w:rsidTr="00CA703A">
        <w:trPr>
          <w:trHeight w:hRule="exact" w:val="35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703A" w:rsidRDefault="00CA703A"/>
        </w:tc>
        <w:tc>
          <w:tcPr>
            <w:tcW w:w="4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r>
              <w:t>Итого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pPr>
              <w:jc w:val="center"/>
            </w:pPr>
            <w: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jc w:val="center"/>
            </w:pPr>
            <w:r>
              <w:t>166,5</w:t>
            </w:r>
          </w:p>
        </w:tc>
      </w:tr>
      <w:tr w:rsidR="00CA703A" w:rsidTr="00CA703A">
        <w:trPr>
          <w:gridAfter w:val="1"/>
          <w:wAfter w:w="1701" w:type="dxa"/>
          <w:trHeight w:val="958"/>
        </w:trPr>
        <w:tc>
          <w:tcPr>
            <w:tcW w:w="773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A703A" w:rsidRDefault="00CA70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CA703A" w:rsidRDefault="00CA703A">
            <w:pPr>
              <w:jc w:val="center"/>
              <w:rPr>
                <w:b/>
              </w:rPr>
            </w:pPr>
            <w:r>
              <w:rPr>
                <w:b/>
              </w:rPr>
              <w:t>Погашение внутренних заимствований</w:t>
            </w:r>
          </w:p>
          <w:p w:rsidR="00CA703A" w:rsidRDefault="00CA703A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                                                                                                                    (тыс. рублей)</w:t>
            </w:r>
          </w:p>
          <w:p w:rsidR="00CA703A" w:rsidRDefault="00CA703A">
            <w:pPr>
              <w:shd w:val="clear" w:color="auto" w:fill="FFFFFF"/>
              <w:ind w:left="5146"/>
              <w:rPr>
                <w:sz w:val="28"/>
                <w:szCs w:val="28"/>
              </w:rPr>
            </w:pPr>
          </w:p>
        </w:tc>
      </w:tr>
      <w:tr w:rsidR="00CA703A" w:rsidTr="00CA703A">
        <w:trPr>
          <w:trHeight w:hRule="exact" w:val="764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pPr>
              <w:jc w:val="center"/>
            </w:pPr>
            <w:r>
              <w:t>/п</w:t>
            </w:r>
          </w:p>
        </w:tc>
        <w:tc>
          <w:tcPr>
            <w:tcW w:w="4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pPr>
              <w:jc w:val="center"/>
            </w:pPr>
            <w:r>
              <w:t>Виды заимствований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703A" w:rsidRDefault="00CA703A">
            <w:pPr>
              <w:jc w:val="center"/>
              <w:rPr>
                <w:sz w:val="18"/>
                <w:szCs w:val="18"/>
              </w:rPr>
            </w:pPr>
            <w:r>
              <w:t>Объем погашения средств в плановом периоде (тыс. руб.)</w:t>
            </w:r>
          </w:p>
        </w:tc>
      </w:tr>
      <w:tr w:rsidR="00CA703A" w:rsidTr="00CA703A">
        <w:trPr>
          <w:trHeight w:hRule="exact" w:val="520"/>
        </w:trPr>
        <w:tc>
          <w:tcPr>
            <w:tcW w:w="77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03A" w:rsidRDefault="00CA703A"/>
        </w:tc>
        <w:tc>
          <w:tcPr>
            <w:tcW w:w="4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03A" w:rsidRDefault="00CA703A"/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pPr>
              <w:jc w:val="center"/>
            </w:pPr>
            <w:r>
              <w:t>2016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jc w:val="center"/>
            </w:pPr>
            <w:r>
              <w:t>2017 года</w:t>
            </w:r>
          </w:p>
        </w:tc>
      </w:tr>
      <w:tr w:rsidR="00CA703A" w:rsidTr="00CA703A">
        <w:trPr>
          <w:trHeight w:hRule="exact" w:val="71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r>
              <w:t>1.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r>
              <w:t>Муниципальные ценные бумаги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pPr>
              <w:jc w:val="center"/>
            </w:pPr>
            <w: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jc w:val="center"/>
            </w:pPr>
            <w:r>
              <w:t xml:space="preserve">0 </w:t>
            </w:r>
          </w:p>
        </w:tc>
      </w:tr>
      <w:tr w:rsidR="00CA703A" w:rsidTr="00CA703A">
        <w:trPr>
          <w:trHeight w:hRule="exact" w:val="94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r>
              <w:t>2.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-166,5</w:t>
            </w:r>
          </w:p>
        </w:tc>
      </w:tr>
      <w:tr w:rsidR="00CA703A" w:rsidTr="00CA703A">
        <w:trPr>
          <w:trHeight w:val="75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r>
              <w:t>3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r>
              <w:t>Кредиты кредитных организаций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pPr>
              <w:jc w:val="center"/>
            </w:pPr>
            <w:r>
              <w:t xml:space="preserve">0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jc w:val="center"/>
            </w:pPr>
            <w:r>
              <w:t xml:space="preserve">0 </w:t>
            </w:r>
          </w:p>
        </w:tc>
      </w:tr>
      <w:tr w:rsidR="00CA703A" w:rsidTr="00CA703A">
        <w:trPr>
          <w:trHeight w:val="285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703A" w:rsidRDefault="00CA703A"/>
        </w:tc>
        <w:tc>
          <w:tcPr>
            <w:tcW w:w="468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r>
              <w:t>Итого</w:t>
            </w:r>
          </w:p>
        </w:tc>
        <w:tc>
          <w:tcPr>
            <w:tcW w:w="21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A703A" w:rsidRDefault="00CA70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-165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/>
        </w:tc>
      </w:tr>
      <w:tr w:rsidR="00CA703A" w:rsidTr="00CA703A">
        <w:trPr>
          <w:trHeight w:val="255"/>
        </w:trPr>
        <w:tc>
          <w:tcPr>
            <w:tcW w:w="77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A703A" w:rsidRDefault="00CA703A"/>
        </w:tc>
        <w:tc>
          <w:tcPr>
            <w:tcW w:w="468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03A" w:rsidRDefault="00CA703A"/>
        </w:tc>
        <w:tc>
          <w:tcPr>
            <w:tcW w:w="3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703A" w:rsidRDefault="00CA703A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-166,5</w:t>
            </w:r>
          </w:p>
        </w:tc>
      </w:tr>
    </w:tbl>
    <w:p w:rsidR="00CA703A" w:rsidRDefault="00CA703A" w:rsidP="00CA703A">
      <w:pPr>
        <w:rPr>
          <w:sz w:val="20"/>
          <w:szCs w:val="20"/>
          <w:lang w:val="en-US"/>
        </w:rPr>
      </w:pPr>
    </w:p>
    <w:p w:rsidR="00CA703A" w:rsidRDefault="00CA703A" w:rsidP="00CA703A">
      <w:pPr>
        <w:jc w:val="right"/>
        <w:rPr>
          <w:sz w:val="20"/>
          <w:szCs w:val="20"/>
        </w:rPr>
      </w:pPr>
    </w:p>
    <w:p w:rsidR="00CA703A" w:rsidRDefault="00CA703A" w:rsidP="00CA703A">
      <w:pPr>
        <w:jc w:val="right"/>
        <w:rPr>
          <w:sz w:val="20"/>
          <w:szCs w:val="20"/>
        </w:rPr>
      </w:pPr>
    </w:p>
    <w:p w:rsidR="00CA703A" w:rsidRDefault="00CA703A" w:rsidP="00CA703A">
      <w:pPr>
        <w:jc w:val="right"/>
        <w:rPr>
          <w:sz w:val="20"/>
          <w:szCs w:val="20"/>
        </w:rPr>
      </w:pPr>
    </w:p>
    <w:p w:rsidR="00CA703A" w:rsidRDefault="00CA703A" w:rsidP="00CA703A">
      <w:pPr>
        <w:jc w:val="right"/>
        <w:rPr>
          <w:sz w:val="20"/>
          <w:szCs w:val="20"/>
        </w:rPr>
      </w:pPr>
    </w:p>
    <w:p w:rsidR="00CA703A" w:rsidRDefault="00CA703A" w:rsidP="00CA703A">
      <w:pPr>
        <w:jc w:val="right"/>
        <w:rPr>
          <w:sz w:val="20"/>
          <w:szCs w:val="20"/>
        </w:rPr>
      </w:pPr>
    </w:p>
    <w:p w:rsidR="00CA703A" w:rsidRDefault="00CA703A" w:rsidP="00CA703A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lastRenderedPageBreak/>
        <w:t>Приложение №1</w:t>
      </w:r>
      <w:r>
        <w:rPr>
          <w:sz w:val="20"/>
          <w:szCs w:val="20"/>
          <w:lang w:val="en-US"/>
        </w:rPr>
        <w:t>5</w:t>
      </w:r>
    </w:p>
    <w:p w:rsidR="00CA703A" w:rsidRDefault="00CA703A" w:rsidP="00CA703A">
      <w:pPr>
        <w:jc w:val="right"/>
        <w:rPr>
          <w:sz w:val="20"/>
          <w:szCs w:val="20"/>
        </w:rPr>
      </w:pPr>
      <w:r>
        <w:rPr>
          <w:sz w:val="20"/>
          <w:szCs w:val="20"/>
        </w:rPr>
        <w:t>к   решению Собрания депутатов</w:t>
      </w:r>
    </w:p>
    <w:p w:rsidR="00CA703A" w:rsidRDefault="00CA703A" w:rsidP="00CA703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Косоржанского</w:t>
      </w:r>
      <w:proofErr w:type="spellEnd"/>
      <w:r>
        <w:rPr>
          <w:sz w:val="20"/>
          <w:szCs w:val="20"/>
        </w:rPr>
        <w:t xml:space="preserve"> сельсовета</w:t>
      </w:r>
    </w:p>
    <w:p w:rsidR="00CA703A" w:rsidRDefault="00CA703A" w:rsidP="00CA703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proofErr w:type="gramStart"/>
      <w:r>
        <w:rPr>
          <w:sz w:val="20"/>
          <w:szCs w:val="20"/>
        </w:rPr>
        <w:t>«  »</w:t>
      </w:r>
      <w:proofErr w:type="gramEnd"/>
      <w:r>
        <w:rPr>
          <w:sz w:val="20"/>
          <w:szCs w:val="20"/>
        </w:rPr>
        <w:t xml:space="preserve">                         год № </w:t>
      </w:r>
    </w:p>
    <w:p w:rsidR="00CA703A" w:rsidRDefault="00CA703A" w:rsidP="00CA703A">
      <w:pPr>
        <w:jc w:val="right"/>
        <w:rPr>
          <w:sz w:val="20"/>
          <w:szCs w:val="20"/>
        </w:rPr>
      </w:pPr>
    </w:p>
    <w:p w:rsidR="00CA703A" w:rsidRDefault="00CA703A" w:rsidP="00CA703A">
      <w:pPr>
        <w:jc w:val="right"/>
        <w:rPr>
          <w:sz w:val="20"/>
          <w:szCs w:val="20"/>
        </w:rPr>
      </w:pPr>
    </w:p>
    <w:p w:rsidR="00CA703A" w:rsidRDefault="00CA703A" w:rsidP="00CA703A">
      <w:pPr>
        <w:pStyle w:val="af6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муниципальных гарантий муниципального </w:t>
      </w:r>
      <w:proofErr w:type="gramStart"/>
      <w:r>
        <w:rPr>
          <w:rFonts w:ascii="Times New Roman" w:hAnsi="Times New Roman"/>
          <w:b/>
          <w:sz w:val="28"/>
          <w:szCs w:val="28"/>
        </w:rPr>
        <w:t>образования  «</w:t>
      </w:r>
      <w:proofErr w:type="spellStart"/>
      <w:proofErr w:type="gramEnd"/>
      <w:r>
        <w:rPr>
          <w:rFonts w:ascii="Times New Roman" w:hAnsi="Times New Roman"/>
          <w:b/>
          <w:sz w:val="28"/>
          <w:szCs w:val="28"/>
        </w:rPr>
        <w:t>Косоржанский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b/>
          <w:sz w:val="28"/>
          <w:szCs w:val="28"/>
        </w:rPr>
        <w:t>Щигровского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pacing w:val="-2"/>
          <w:sz w:val="28"/>
          <w:szCs w:val="28"/>
        </w:rPr>
        <w:t>Курской области на 2015 год</w:t>
      </w:r>
    </w:p>
    <w:p w:rsidR="00CA703A" w:rsidRDefault="00CA703A" w:rsidP="00CA703A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</w:p>
    <w:p w:rsidR="00CA703A" w:rsidRDefault="00CA703A" w:rsidP="00CA7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1.Перечень подлежащих предоставлению муниципальных гарантий в 2015 году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714"/>
        <w:gridCol w:w="1602"/>
        <w:gridCol w:w="1714"/>
        <w:gridCol w:w="1508"/>
        <w:gridCol w:w="1276"/>
        <w:gridCol w:w="1241"/>
      </w:tblGrid>
      <w:tr w:rsidR="00CA703A" w:rsidTr="00CA70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</w:pPr>
            <w:r>
              <w:t>№ п/п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</w:pPr>
            <w:r>
              <w:t>Цель гарантирования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</w:pPr>
            <w:r>
              <w:t>Наименование принципала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</w:pPr>
            <w:r>
              <w:t xml:space="preserve">Сумма гарантирования </w:t>
            </w:r>
            <w:proofErr w:type="spellStart"/>
            <w:r>
              <w:t>тыс.рублей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</w:pPr>
            <w:r>
              <w:t>Наличие права регрессного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</w:pPr>
            <w:r>
              <w:t>Наименование кредитора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</w:pPr>
            <w:r>
              <w:t>Срок гарантии</w:t>
            </w:r>
          </w:p>
        </w:tc>
      </w:tr>
      <w:tr w:rsidR="00CA703A" w:rsidTr="00CA70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A703A" w:rsidTr="00CA70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CA703A" w:rsidRDefault="00CA703A" w:rsidP="00CA703A"/>
    <w:p w:rsidR="00CA703A" w:rsidRDefault="00CA703A" w:rsidP="00CA7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Общий объем бюджетных ассигнований, предусмотренных на пополнение муниципальных гарантий по возможным гарантийным случаям в 2015 году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4669"/>
      </w:tblGrid>
      <w:tr w:rsidR="00CA703A" w:rsidTr="00CA703A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муниципальных гарантий муниципального образования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на пополнение гарантий по возможным случаям,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703A" w:rsidTr="00CA703A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счет источников финансирования дефицита местного бюджета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CA703A" w:rsidTr="00CA703A"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 </w:t>
            </w:r>
          </w:p>
        </w:tc>
      </w:tr>
    </w:tbl>
    <w:p w:rsidR="00CA703A" w:rsidRDefault="00CA703A" w:rsidP="00CA703A">
      <w:pPr>
        <w:jc w:val="right"/>
        <w:rPr>
          <w:sz w:val="20"/>
          <w:szCs w:val="20"/>
        </w:rPr>
      </w:pPr>
    </w:p>
    <w:p w:rsidR="00CA703A" w:rsidRDefault="00CA703A" w:rsidP="00CA703A">
      <w:pPr>
        <w:jc w:val="right"/>
        <w:rPr>
          <w:sz w:val="20"/>
          <w:szCs w:val="20"/>
          <w:lang w:val="en-US"/>
        </w:rPr>
      </w:pPr>
    </w:p>
    <w:p w:rsidR="00CA703A" w:rsidRDefault="00CA703A" w:rsidP="00CA703A">
      <w:pPr>
        <w:jc w:val="right"/>
        <w:rPr>
          <w:sz w:val="20"/>
          <w:szCs w:val="20"/>
          <w:lang w:val="en-US"/>
        </w:rPr>
      </w:pPr>
    </w:p>
    <w:p w:rsidR="00CA703A" w:rsidRDefault="00CA703A" w:rsidP="00CA703A">
      <w:pPr>
        <w:jc w:val="right"/>
        <w:rPr>
          <w:sz w:val="20"/>
          <w:szCs w:val="20"/>
          <w:lang w:val="en-US"/>
        </w:rPr>
      </w:pPr>
    </w:p>
    <w:p w:rsidR="00CA703A" w:rsidRDefault="00CA703A" w:rsidP="00CA703A">
      <w:pPr>
        <w:jc w:val="right"/>
        <w:rPr>
          <w:sz w:val="20"/>
          <w:szCs w:val="20"/>
          <w:lang w:val="en-US"/>
        </w:rPr>
      </w:pPr>
    </w:p>
    <w:p w:rsidR="00CA703A" w:rsidRDefault="00CA703A" w:rsidP="00CA703A">
      <w:pPr>
        <w:jc w:val="right"/>
        <w:rPr>
          <w:sz w:val="20"/>
          <w:szCs w:val="20"/>
          <w:lang w:val="en-US"/>
        </w:rPr>
      </w:pPr>
    </w:p>
    <w:p w:rsidR="00CA703A" w:rsidRDefault="00CA703A" w:rsidP="00CA703A">
      <w:pPr>
        <w:jc w:val="right"/>
        <w:rPr>
          <w:sz w:val="20"/>
          <w:szCs w:val="20"/>
          <w:lang w:val="en-US"/>
        </w:rPr>
      </w:pPr>
    </w:p>
    <w:p w:rsidR="00CA703A" w:rsidRDefault="00CA703A" w:rsidP="00CA703A">
      <w:pPr>
        <w:jc w:val="right"/>
        <w:rPr>
          <w:sz w:val="20"/>
          <w:szCs w:val="20"/>
          <w:lang w:val="en-US"/>
        </w:rPr>
      </w:pPr>
    </w:p>
    <w:p w:rsidR="00CA703A" w:rsidRDefault="00CA703A" w:rsidP="00CA703A">
      <w:pPr>
        <w:jc w:val="right"/>
        <w:rPr>
          <w:sz w:val="20"/>
          <w:szCs w:val="20"/>
          <w:lang w:val="en-US"/>
        </w:rPr>
      </w:pPr>
    </w:p>
    <w:p w:rsidR="00CA703A" w:rsidRDefault="00CA703A" w:rsidP="00CA703A">
      <w:pPr>
        <w:jc w:val="right"/>
        <w:rPr>
          <w:sz w:val="20"/>
          <w:szCs w:val="20"/>
          <w:lang w:val="en-US"/>
        </w:rPr>
      </w:pPr>
    </w:p>
    <w:p w:rsidR="00CA703A" w:rsidRDefault="00CA703A" w:rsidP="00CA703A">
      <w:pPr>
        <w:jc w:val="right"/>
        <w:rPr>
          <w:sz w:val="20"/>
          <w:szCs w:val="20"/>
          <w:lang w:val="en-US"/>
        </w:rPr>
      </w:pPr>
    </w:p>
    <w:p w:rsidR="00CA703A" w:rsidRDefault="00CA703A" w:rsidP="00CA703A">
      <w:pPr>
        <w:jc w:val="right"/>
        <w:rPr>
          <w:sz w:val="20"/>
          <w:szCs w:val="20"/>
          <w:lang w:val="en-US"/>
        </w:rPr>
      </w:pPr>
    </w:p>
    <w:p w:rsidR="00CA703A" w:rsidRDefault="00CA703A" w:rsidP="00CA703A">
      <w:pPr>
        <w:jc w:val="right"/>
        <w:rPr>
          <w:sz w:val="20"/>
          <w:szCs w:val="20"/>
          <w:lang w:val="en-US"/>
        </w:rPr>
      </w:pPr>
    </w:p>
    <w:p w:rsidR="00CA703A" w:rsidRDefault="00CA703A" w:rsidP="00CA703A">
      <w:pPr>
        <w:jc w:val="right"/>
        <w:rPr>
          <w:sz w:val="20"/>
          <w:szCs w:val="20"/>
          <w:lang w:val="en-US"/>
        </w:rPr>
      </w:pPr>
    </w:p>
    <w:p w:rsidR="00CA703A" w:rsidRDefault="00CA703A" w:rsidP="00CA703A">
      <w:pPr>
        <w:jc w:val="right"/>
        <w:rPr>
          <w:sz w:val="20"/>
          <w:szCs w:val="20"/>
          <w:lang w:val="en-US"/>
        </w:rPr>
      </w:pPr>
    </w:p>
    <w:p w:rsidR="00CA703A" w:rsidRDefault="00CA703A" w:rsidP="00CA703A">
      <w:pPr>
        <w:jc w:val="right"/>
        <w:rPr>
          <w:sz w:val="20"/>
          <w:szCs w:val="20"/>
          <w:lang w:val="en-US"/>
        </w:rPr>
      </w:pPr>
    </w:p>
    <w:p w:rsidR="00CA703A" w:rsidRDefault="00CA703A" w:rsidP="00CA703A">
      <w:pPr>
        <w:jc w:val="right"/>
        <w:rPr>
          <w:sz w:val="20"/>
          <w:szCs w:val="20"/>
          <w:lang w:val="en-US"/>
        </w:rPr>
      </w:pPr>
    </w:p>
    <w:p w:rsidR="00CA703A" w:rsidRDefault="00CA703A" w:rsidP="00CA703A">
      <w:pPr>
        <w:jc w:val="right"/>
        <w:rPr>
          <w:sz w:val="20"/>
          <w:szCs w:val="20"/>
          <w:lang w:val="en-US"/>
        </w:rPr>
      </w:pPr>
    </w:p>
    <w:p w:rsidR="00CA703A" w:rsidRDefault="00CA703A" w:rsidP="00CA703A">
      <w:pPr>
        <w:jc w:val="right"/>
        <w:rPr>
          <w:sz w:val="20"/>
          <w:szCs w:val="20"/>
          <w:lang w:val="en-US"/>
        </w:rPr>
      </w:pPr>
    </w:p>
    <w:p w:rsidR="00CA703A" w:rsidRDefault="00CA703A" w:rsidP="00CA703A">
      <w:pPr>
        <w:jc w:val="right"/>
        <w:rPr>
          <w:sz w:val="20"/>
          <w:szCs w:val="20"/>
          <w:lang w:val="en-US"/>
        </w:rPr>
      </w:pPr>
    </w:p>
    <w:p w:rsidR="00CA703A" w:rsidRDefault="00CA703A" w:rsidP="00CA703A">
      <w:pPr>
        <w:jc w:val="right"/>
        <w:rPr>
          <w:sz w:val="20"/>
          <w:szCs w:val="20"/>
          <w:lang w:val="en-US"/>
        </w:rPr>
      </w:pPr>
    </w:p>
    <w:p w:rsidR="00CA703A" w:rsidRDefault="00CA703A" w:rsidP="00CA703A">
      <w:pPr>
        <w:jc w:val="right"/>
        <w:rPr>
          <w:sz w:val="20"/>
          <w:szCs w:val="20"/>
          <w:lang w:val="en-US"/>
        </w:rPr>
      </w:pPr>
    </w:p>
    <w:p w:rsidR="00CA703A" w:rsidRDefault="00CA703A" w:rsidP="00CA703A">
      <w:pPr>
        <w:jc w:val="right"/>
        <w:rPr>
          <w:sz w:val="20"/>
          <w:szCs w:val="20"/>
          <w:lang w:val="en-US"/>
        </w:rPr>
      </w:pPr>
    </w:p>
    <w:p w:rsidR="00CA703A" w:rsidRDefault="00CA703A" w:rsidP="00CA703A">
      <w:pPr>
        <w:jc w:val="right"/>
        <w:rPr>
          <w:sz w:val="20"/>
          <w:szCs w:val="20"/>
          <w:lang w:val="en-US"/>
        </w:rPr>
      </w:pPr>
    </w:p>
    <w:p w:rsidR="00CA703A" w:rsidRDefault="00CA703A" w:rsidP="00CA703A">
      <w:pPr>
        <w:jc w:val="right"/>
        <w:rPr>
          <w:sz w:val="20"/>
          <w:szCs w:val="20"/>
          <w:lang w:val="en-US"/>
        </w:rPr>
      </w:pPr>
    </w:p>
    <w:p w:rsidR="00CA703A" w:rsidRDefault="00CA703A" w:rsidP="00CA703A">
      <w:pPr>
        <w:jc w:val="right"/>
        <w:rPr>
          <w:sz w:val="20"/>
          <w:szCs w:val="20"/>
          <w:lang w:val="en-US"/>
        </w:rPr>
      </w:pPr>
    </w:p>
    <w:p w:rsidR="00CA703A" w:rsidRDefault="00CA703A" w:rsidP="00CA703A">
      <w:pPr>
        <w:jc w:val="right"/>
        <w:rPr>
          <w:sz w:val="20"/>
          <w:szCs w:val="20"/>
          <w:lang w:val="en-US"/>
        </w:rPr>
      </w:pPr>
    </w:p>
    <w:p w:rsidR="00CA703A" w:rsidRDefault="00CA703A" w:rsidP="00CA703A">
      <w:pPr>
        <w:jc w:val="right"/>
        <w:rPr>
          <w:sz w:val="20"/>
          <w:szCs w:val="20"/>
          <w:lang w:val="en-US"/>
        </w:rPr>
      </w:pPr>
    </w:p>
    <w:p w:rsidR="00CA703A" w:rsidRDefault="00CA703A" w:rsidP="00CA703A">
      <w:pPr>
        <w:jc w:val="right"/>
        <w:rPr>
          <w:sz w:val="20"/>
          <w:szCs w:val="20"/>
          <w:lang w:val="en-US"/>
        </w:rPr>
      </w:pPr>
    </w:p>
    <w:p w:rsidR="00CA703A" w:rsidRDefault="00CA703A" w:rsidP="00CA703A">
      <w:pPr>
        <w:jc w:val="right"/>
        <w:rPr>
          <w:sz w:val="20"/>
          <w:szCs w:val="20"/>
          <w:lang w:val="en-US"/>
        </w:rPr>
      </w:pPr>
    </w:p>
    <w:p w:rsidR="00CA703A" w:rsidRDefault="00CA703A" w:rsidP="00CA703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Приложение №16</w:t>
      </w:r>
    </w:p>
    <w:p w:rsidR="00CA703A" w:rsidRDefault="00CA703A" w:rsidP="00CA703A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к  решению</w:t>
      </w:r>
      <w:proofErr w:type="gramEnd"/>
      <w:r>
        <w:rPr>
          <w:sz w:val="20"/>
          <w:szCs w:val="20"/>
        </w:rPr>
        <w:t xml:space="preserve"> Собрания депутатов</w:t>
      </w:r>
    </w:p>
    <w:p w:rsidR="00CA703A" w:rsidRDefault="00CA703A" w:rsidP="00CA703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Косоржанского</w:t>
      </w:r>
      <w:proofErr w:type="spellEnd"/>
      <w:r>
        <w:rPr>
          <w:sz w:val="20"/>
          <w:szCs w:val="20"/>
        </w:rPr>
        <w:t xml:space="preserve"> сельсовета</w:t>
      </w:r>
    </w:p>
    <w:p w:rsidR="00CA703A" w:rsidRDefault="00CA703A" w:rsidP="00CA703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proofErr w:type="gramStart"/>
      <w:r>
        <w:rPr>
          <w:sz w:val="20"/>
          <w:szCs w:val="20"/>
        </w:rPr>
        <w:t xml:space="preserve">«  </w:t>
      </w:r>
      <w:proofErr w:type="gramEnd"/>
      <w:r>
        <w:rPr>
          <w:sz w:val="20"/>
          <w:szCs w:val="20"/>
        </w:rPr>
        <w:t xml:space="preserve">  »                 года № </w:t>
      </w:r>
    </w:p>
    <w:p w:rsidR="00CA703A" w:rsidRDefault="00CA703A" w:rsidP="00CA703A">
      <w:pPr>
        <w:jc w:val="right"/>
        <w:rPr>
          <w:sz w:val="20"/>
          <w:szCs w:val="20"/>
        </w:rPr>
      </w:pPr>
    </w:p>
    <w:p w:rsidR="00CA703A" w:rsidRDefault="00CA703A" w:rsidP="00CA703A">
      <w:pPr>
        <w:jc w:val="right"/>
        <w:rPr>
          <w:sz w:val="20"/>
          <w:szCs w:val="20"/>
        </w:rPr>
      </w:pPr>
    </w:p>
    <w:p w:rsidR="00CA703A" w:rsidRDefault="00CA703A" w:rsidP="00CA703A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муниципальных гарантий муниципального </w:t>
      </w:r>
      <w:proofErr w:type="gramStart"/>
      <w:r>
        <w:rPr>
          <w:rFonts w:ascii="Times New Roman" w:hAnsi="Times New Roman"/>
          <w:b/>
          <w:sz w:val="28"/>
          <w:szCs w:val="28"/>
        </w:rPr>
        <w:t>образования  «</w:t>
      </w:r>
      <w:proofErr w:type="spellStart"/>
      <w:proofErr w:type="gramEnd"/>
      <w:r>
        <w:rPr>
          <w:rFonts w:ascii="Times New Roman" w:hAnsi="Times New Roman"/>
          <w:b/>
          <w:sz w:val="28"/>
          <w:szCs w:val="28"/>
        </w:rPr>
        <w:t>Косоржанский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b/>
          <w:sz w:val="28"/>
          <w:szCs w:val="28"/>
        </w:rPr>
        <w:t>Щигровского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pacing w:val="-2"/>
          <w:sz w:val="28"/>
          <w:szCs w:val="28"/>
        </w:rPr>
        <w:t>Курской области на  плановый период 2016 и 2017 годов</w:t>
      </w:r>
    </w:p>
    <w:p w:rsidR="00CA703A" w:rsidRDefault="00CA703A" w:rsidP="00CA7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1.Перечень подлежащих предоставлению муниципальных гарантий </w:t>
      </w:r>
      <w:proofErr w:type="gramStart"/>
      <w:r>
        <w:rPr>
          <w:b/>
          <w:sz w:val="28"/>
          <w:szCs w:val="28"/>
        </w:rPr>
        <w:t>в  плановом</w:t>
      </w:r>
      <w:proofErr w:type="gramEnd"/>
      <w:r>
        <w:rPr>
          <w:b/>
          <w:sz w:val="28"/>
          <w:szCs w:val="28"/>
        </w:rPr>
        <w:t xml:space="preserve"> периоде 2016 и 2017 годов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535"/>
        <w:gridCol w:w="1419"/>
        <w:gridCol w:w="1512"/>
        <w:gridCol w:w="1617"/>
        <w:gridCol w:w="1423"/>
        <w:gridCol w:w="1204"/>
        <w:gridCol w:w="1171"/>
      </w:tblGrid>
      <w:tr w:rsidR="00CA703A" w:rsidTr="00CA703A">
        <w:trPr>
          <w:trHeight w:val="111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</w:pPr>
            <w: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</w:pPr>
            <w:r>
              <w:t>Цель гарантирования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</w:pPr>
            <w:r>
              <w:t>Наименование принципала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</w:pPr>
            <w:r>
              <w:t xml:space="preserve">Сумма гарантирования </w:t>
            </w:r>
            <w:proofErr w:type="spellStart"/>
            <w:r>
              <w:t>тыс.рублей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</w:pPr>
            <w:r>
              <w:t>Наличие права регрессного требования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</w:pPr>
            <w:r>
              <w:t>Наименование кредитора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</w:pPr>
            <w:r>
              <w:t>Срок гарантии</w:t>
            </w:r>
          </w:p>
        </w:tc>
      </w:tr>
      <w:tr w:rsidR="00CA703A" w:rsidTr="00CA703A">
        <w:trPr>
          <w:trHeight w:val="2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2015г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A703A" w:rsidTr="00CA703A">
        <w:trPr>
          <w:trHeight w:val="29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CA703A" w:rsidRDefault="00CA703A" w:rsidP="00CA703A"/>
    <w:p w:rsidR="00CA703A" w:rsidRDefault="00CA703A" w:rsidP="00CA7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Общий объем бюджетных ассигнований, предусмотренных на пополнение муниципальных гарантий по возможным гарантийным случаям </w:t>
      </w:r>
      <w:proofErr w:type="gramStart"/>
      <w:r>
        <w:rPr>
          <w:b/>
          <w:sz w:val="28"/>
          <w:szCs w:val="28"/>
        </w:rPr>
        <w:t>в  плановом</w:t>
      </w:r>
      <w:proofErr w:type="gramEnd"/>
      <w:r>
        <w:rPr>
          <w:b/>
          <w:sz w:val="28"/>
          <w:szCs w:val="28"/>
        </w:rPr>
        <w:t xml:space="preserve"> периоде 2016 и 2017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2100"/>
        <w:gridCol w:w="2541"/>
      </w:tblGrid>
      <w:tr w:rsidR="00CA703A" w:rsidTr="00CA703A">
        <w:trPr>
          <w:trHeight w:val="1050"/>
        </w:trPr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муниципальных гарантий муниципального образования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на пополнение гарантий по возможным случаям,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A703A" w:rsidTr="00CA703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3A" w:rsidRDefault="00CA703A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</w:tr>
      <w:tr w:rsidR="00CA703A" w:rsidTr="00CA703A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счет источников финансирования дефицита местного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A703A" w:rsidTr="00CA703A"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3A" w:rsidRDefault="00CA703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BB2572" w:rsidRDefault="00BB2572">
      <w:bookmarkStart w:id="0" w:name="_GoBack"/>
      <w:bookmarkEnd w:id="0"/>
    </w:p>
    <w:sectPr w:rsidR="00BB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3A"/>
    <w:rsid w:val="00BB2572"/>
    <w:rsid w:val="00CA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B041B-7F86-4E8C-A114-89DF1FBA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0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CA703A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A703A"/>
    <w:pPr>
      <w:tabs>
        <w:tab w:val="num" w:pos="4380"/>
      </w:tabs>
      <w:suppressAutoHyphens/>
      <w:spacing w:before="240" w:after="60"/>
      <w:ind w:left="4380" w:hanging="18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70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CA703A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CA703A"/>
    <w:rPr>
      <w:rFonts w:ascii="Times New Roman" w:eastAsia="Times New Roman" w:hAnsi="Times New Roman" w:cs="Times New Roman"/>
      <w:b/>
      <w:bCs/>
      <w:lang w:val="en-US" w:eastAsia="ar-SA"/>
    </w:rPr>
  </w:style>
  <w:style w:type="character" w:styleId="a3">
    <w:name w:val="Hyperlink"/>
    <w:semiHidden/>
    <w:unhideWhenUsed/>
    <w:rsid w:val="00CA70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703A"/>
    <w:rPr>
      <w:color w:val="954F72" w:themeColor="followedHyperlink"/>
      <w:u w:val="single"/>
    </w:rPr>
  </w:style>
  <w:style w:type="character" w:customStyle="1" w:styleId="21">
    <w:name w:val="Заголовок 2 Знак1"/>
    <w:aliases w:val="H2 Знак1,&quot;Изумруд&quot; Знак1"/>
    <w:basedOn w:val="a0"/>
    <w:semiHidden/>
    <w:rsid w:val="00CA70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header"/>
    <w:basedOn w:val="a"/>
    <w:link w:val="a6"/>
    <w:semiHidden/>
    <w:unhideWhenUsed/>
    <w:rsid w:val="00CA703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6">
    <w:name w:val="Верхний колонтитул Знак"/>
    <w:basedOn w:val="a0"/>
    <w:link w:val="a5"/>
    <w:semiHidden/>
    <w:rsid w:val="00CA70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semiHidden/>
    <w:unhideWhenUsed/>
    <w:rsid w:val="00CA703A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CA7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"/>
    <w:basedOn w:val="a"/>
    <w:semiHidden/>
    <w:unhideWhenUsed/>
    <w:rsid w:val="00CA703A"/>
    <w:pPr>
      <w:ind w:left="283" w:hanging="283"/>
    </w:pPr>
  </w:style>
  <w:style w:type="paragraph" w:styleId="aa">
    <w:name w:val="Title"/>
    <w:basedOn w:val="a"/>
    <w:link w:val="ab"/>
    <w:qFormat/>
    <w:rsid w:val="00CA703A"/>
    <w:pPr>
      <w:spacing w:before="240" w:after="60"/>
      <w:jc w:val="center"/>
      <w:outlineLvl w:val="0"/>
    </w:pPr>
    <w:rPr>
      <w:b/>
      <w:bCs/>
      <w:sz w:val="20"/>
      <w:szCs w:val="20"/>
      <w:lang w:val="en-US" w:eastAsia="ar-SA"/>
    </w:rPr>
  </w:style>
  <w:style w:type="character" w:customStyle="1" w:styleId="ab">
    <w:name w:val="Название Знак"/>
    <w:basedOn w:val="a0"/>
    <w:link w:val="aa"/>
    <w:rsid w:val="00CA703A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ac">
    <w:name w:val="Body Text"/>
    <w:basedOn w:val="a"/>
    <w:link w:val="ad"/>
    <w:semiHidden/>
    <w:unhideWhenUsed/>
    <w:rsid w:val="00CA703A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CA7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CA703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CA7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First Indent"/>
    <w:basedOn w:val="ac"/>
    <w:link w:val="af1"/>
    <w:semiHidden/>
    <w:unhideWhenUsed/>
    <w:rsid w:val="00CA703A"/>
    <w:pPr>
      <w:ind w:firstLine="210"/>
    </w:pPr>
  </w:style>
  <w:style w:type="character" w:customStyle="1" w:styleId="af1">
    <w:name w:val="Красная строка Знак"/>
    <w:basedOn w:val="ad"/>
    <w:link w:val="af0"/>
    <w:semiHidden/>
    <w:rsid w:val="00CA7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CA703A"/>
    <w:rPr>
      <w:b/>
      <w:sz w:val="28"/>
      <w:szCs w:val="20"/>
    </w:rPr>
  </w:style>
  <w:style w:type="character" w:customStyle="1" w:styleId="23">
    <w:name w:val="Основной текст 2 Знак"/>
    <w:basedOn w:val="a0"/>
    <w:link w:val="22"/>
    <w:semiHidden/>
    <w:rsid w:val="00CA70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Plain Text"/>
    <w:basedOn w:val="a"/>
    <w:link w:val="af3"/>
    <w:semiHidden/>
    <w:unhideWhenUsed/>
    <w:rsid w:val="00CA703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semiHidden/>
    <w:rsid w:val="00CA70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semiHidden/>
    <w:unhideWhenUsed/>
    <w:rsid w:val="00CA703A"/>
    <w:rPr>
      <w:rFonts w:ascii="Arial" w:hAnsi="Arial"/>
      <w:b/>
      <w:bCs/>
      <w:kern w:val="32"/>
      <w:sz w:val="32"/>
      <w:szCs w:val="32"/>
    </w:rPr>
  </w:style>
  <w:style w:type="character" w:customStyle="1" w:styleId="af5">
    <w:name w:val="Текст выноски Знак"/>
    <w:basedOn w:val="a0"/>
    <w:link w:val="af4"/>
    <w:semiHidden/>
    <w:rsid w:val="00CA703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f6">
    <w:name w:val="No Spacing"/>
    <w:uiPriority w:val="1"/>
    <w:qFormat/>
    <w:rsid w:val="00CA70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7">
    <w:name w:val="Содержимое врезки"/>
    <w:basedOn w:val="ac"/>
    <w:rsid w:val="00CA703A"/>
    <w:pPr>
      <w:suppressAutoHyphens/>
    </w:pPr>
    <w:rPr>
      <w:lang w:eastAsia="ar-SA"/>
    </w:rPr>
  </w:style>
  <w:style w:type="paragraph" w:customStyle="1" w:styleId="ConsPlusNormal">
    <w:name w:val="ConsPlusNormal"/>
    <w:rsid w:val="00CA7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A70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1">
    <w:name w:val="Название Знак1"/>
    <w:basedOn w:val="a0"/>
    <w:uiPriority w:val="10"/>
    <w:rsid w:val="00CA703A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12">
    <w:name w:val="Верхний колонтитул Знак1"/>
    <w:basedOn w:val="a0"/>
    <w:uiPriority w:val="99"/>
    <w:semiHidden/>
    <w:rsid w:val="00CA703A"/>
    <w:rPr>
      <w:sz w:val="24"/>
      <w:szCs w:val="24"/>
    </w:rPr>
  </w:style>
  <w:style w:type="character" w:customStyle="1" w:styleId="13">
    <w:name w:val="Нижний колонтитул Знак1"/>
    <w:basedOn w:val="a0"/>
    <w:uiPriority w:val="99"/>
    <w:semiHidden/>
    <w:rsid w:val="00CA703A"/>
    <w:rPr>
      <w:sz w:val="24"/>
      <w:szCs w:val="24"/>
    </w:rPr>
  </w:style>
  <w:style w:type="character" w:customStyle="1" w:styleId="14">
    <w:name w:val="Основной текст Знак1"/>
    <w:basedOn w:val="a0"/>
    <w:uiPriority w:val="99"/>
    <w:semiHidden/>
    <w:rsid w:val="00CA703A"/>
    <w:rPr>
      <w:sz w:val="24"/>
      <w:szCs w:val="24"/>
    </w:rPr>
  </w:style>
  <w:style w:type="character" w:customStyle="1" w:styleId="15">
    <w:name w:val="Основной текст с отступом Знак1"/>
    <w:basedOn w:val="a0"/>
    <w:uiPriority w:val="99"/>
    <w:semiHidden/>
    <w:rsid w:val="00CA703A"/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CA703A"/>
    <w:rPr>
      <w:sz w:val="24"/>
      <w:szCs w:val="24"/>
    </w:rPr>
  </w:style>
  <w:style w:type="character" w:customStyle="1" w:styleId="16">
    <w:name w:val="Текст Знак1"/>
    <w:basedOn w:val="a0"/>
    <w:uiPriority w:val="99"/>
    <w:semiHidden/>
    <w:rsid w:val="00CA703A"/>
    <w:rPr>
      <w:rFonts w:ascii="Consolas" w:hAnsi="Consolas" w:cs="Consolas" w:hint="default"/>
      <w:sz w:val="21"/>
      <w:szCs w:val="21"/>
    </w:rPr>
  </w:style>
  <w:style w:type="character" w:customStyle="1" w:styleId="17">
    <w:name w:val="Текст выноски Знак1"/>
    <w:basedOn w:val="a0"/>
    <w:uiPriority w:val="99"/>
    <w:semiHidden/>
    <w:rsid w:val="00CA703A"/>
    <w:rPr>
      <w:rFonts w:ascii="Segoe UI" w:hAnsi="Segoe UI" w:cs="Segoe UI" w:hint="default"/>
      <w:sz w:val="18"/>
      <w:szCs w:val="18"/>
    </w:rPr>
  </w:style>
  <w:style w:type="character" w:customStyle="1" w:styleId="af8">
    <w:name w:val="Знак Знак"/>
    <w:locked/>
    <w:rsid w:val="00CA703A"/>
    <w:rPr>
      <w:sz w:val="28"/>
      <w:lang w:val="ru-RU" w:eastAsia="ar-SA" w:bidi="ar-SA"/>
    </w:rPr>
  </w:style>
  <w:style w:type="character" w:customStyle="1" w:styleId="af9">
    <w:name w:val="Цветовое выделение"/>
    <w:rsid w:val="00CA703A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7;n=27389;fld=134;dst=1008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417;n=27389;fld=134;dst=1008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17;n=27389;fld=134;dst=100831" TargetMode="External"/><Relationship Id="rId5" Type="http://schemas.openxmlformats.org/officeDocument/2006/relationships/hyperlink" Target="consultantplus://offline/main?base=RLAW417;n=27389;fld=134;dst=10083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10861</Words>
  <Characters>61912</Characters>
  <Application>Microsoft Office Word</Application>
  <DocSecurity>0</DocSecurity>
  <Lines>515</Lines>
  <Paragraphs>145</Paragraphs>
  <ScaleCrop>false</ScaleCrop>
  <Company/>
  <LinksUpToDate>false</LinksUpToDate>
  <CharactersWithSpaces>72628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2014-12-11T13:26:00Z</dcterms:created>
  <dcterms:modified xsi:type="dcterms:W3CDTF">2014-12-11T13:29:00Z</dcterms:modified>
</cp:coreProperties>
</file>