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2F" w:rsidRDefault="00E6652F" w:rsidP="00E6652F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2F" w:rsidRDefault="00E6652F" w:rsidP="00E665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СОБРАНИЕ ДЕПУТАТОВ</w:t>
      </w:r>
    </w:p>
    <w:p w:rsidR="00E6652F" w:rsidRDefault="00E6652F" w:rsidP="00E665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 СЕЛЬСОВЕТА</w:t>
      </w:r>
    </w:p>
    <w:p w:rsidR="00E6652F" w:rsidRDefault="00E6652F" w:rsidP="00E6652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ЩИГРОВСКОГО РАЙОНА </w:t>
      </w:r>
    </w:p>
    <w:p w:rsidR="00E6652F" w:rsidRDefault="00E6652F" w:rsidP="00E6652F">
      <w:pPr>
        <w:jc w:val="center"/>
        <w:rPr>
          <w:sz w:val="44"/>
          <w:szCs w:val="44"/>
        </w:rPr>
      </w:pPr>
      <w:r>
        <w:rPr>
          <w:sz w:val="44"/>
          <w:szCs w:val="44"/>
        </w:rPr>
        <w:t>КУРСКОЙ ОБЛАСТИ</w:t>
      </w:r>
    </w:p>
    <w:p w:rsidR="00E6652F" w:rsidRDefault="00E6652F" w:rsidP="00E6652F"/>
    <w:p w:rsidR="00E6652F" w:rsidRDefault="00E6652F" w:rsidP="00E665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Е Ш Е Н И Е</w:t>
      </w:r>
    </w:p>
    <w:p w:rsidR="00E6652F" w:rsidRDefault="00E6652F" w:rsidP="00E6652F">
      <w:pPr>
        <w:pStyle w:val="af3"/>
        <w:rPr>
          <w:b/>
          <w:sz w:val="28"/>
          <w:szCs w:val="28"/>
        </w:rPr>
      </w:pPr>
    </w:p>
    <w:p w:rsidR="00E6652F" w:rsidRDefault="00E6652F" w:rsidP="00E6652F">
      <w:pPr>
        <w:pStyle w:val="af3"/>
        <w:rPr>
          <w:sz w:val="28"/>
          <w:szCs w:val="28"/>
        </w:rPr>
      </w:pPr>
      <w:r>
        <w:t xml:space="preserve">«12» </w:t>
      </w:r>
      <w:proofErr w:type="gramStart"/>
      <w:r>
        <w:t>декабря  2014</w:t>
      </w:r>
      <w:proofErr w:type="gramEnd"/>
      <w:r>
        <w:t xml:space="preserve"> года                                          </w:t>
      </w:r>
      <w:r w:rsidR="000811C6">
        <w:t xml:space="preserve">                              № 15</w:t>
      </w:r>
      <w:r>
        <w:t>.1</w:t>
      </w:r>
    </w:p>
    <w:p w:rsidR="00E6652F" w:rsidRDefault="00E6652F" w:rsidP="00E6652F">
      <w:pPr>
        <w:pStyle w:val="af3"/>
        <w:rPr>
          <w:sz w:val="28"/>
          <w:szCs w:val="28"/>
        </w:rPr>
      </w:pPr>
    </w:p>
    <w:p w:rsidR="00E6652F" w:rsidRDefault="00E6652F" w:rsidP="00E6652F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«О бюджете муниципального образования</w:t>
      </w:r>
    </w:p>
    <w:p w:rsidR="00E6652F" w:rsidRDefault="00E6652F" w:rsidP="00E6652F">
      <w:pPr>
        <w:pStyle w:val="af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</w:t>
      </w:r>
    </w:p>
    <w:p w:rsidR="00E6652F" w:rsidRDefault="00E6652F" w:rsidP="00E6652F">
      <w:pPr>
        <w:pStyle w:val="af3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</w:t>
      </w:r>
    </w:p>
    <w:p w:rsidR="00E6652F" w:rsidRDefault="00E6652F" w:rsidP="00E6652F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на 2015 год и плановый </w:t>
      </w:r>
    </w:p>
    <w:p w:rsidR="00E6652F" w:rsidRDefault="00E6652F" w:rsidP="00E6652F">
      <w:pPr>
        <w:pStyle w:val="af3"/>
        <w:rPr>
          <w:sz w:val="28"/>
          <w:szCs w:val="28"/>
        </w:rPr>
      </w:pPr>
      <w:r>
        <w:rPr>
          <w:sz w:val="28"/>
          <w:szCs w:val="28"/>
        </w:rPr>
        <w:t>период 2016 и 2017годов»</w:t>
      </w:r>
    </w:p>
    <w:p w:rsidR="00E6652F" w:rsidRDefault="00E6652F" w:rsidP="00E6652F">
      <w:pPr>
        <w:pStyle w:val="af0"/>
        <w:ind w:left="360"/>
        <w:rPr>
          <w:rFonts w:ascii="Arial" w:hAnsi="Arial" w:cs="Arial"/>
          <w:sz w:val="28"/>
          <w:szCs w:val="28"/>
        </w:rPr>
      </w:pPr>
    </w:p>
    <w:p w:rsidR="00E6652F" w:rsidRDefault="00E6652F" w:rsidP="00E6652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652F" w:rsidRDefault="00E6652F" w:rsidP="00E6652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 (с изменениями и дополнениями),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E6652F" w:rsidRDefault="00E6652F" w:rsidP="00E665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6652F" w:rsidRDefault="00E6652F" w:rsidP="00E6652F">
      <w:pPr>
        <w:pStyle w:val="af0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2015год: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</w:t>
      </w:r>
      <w:r w:rsidR="00A203A7">
        <w:rPr>
          <w:rFonts w:ascii="Times New Roman" w:hAnsi="Times New Roman" w:cs="Times New Roman"/>
          <w:sz w:val="28"/>
          <w:szCs w:val="28"/>
        </w:rPr>
        <w:t>ой области в сумме   1620</w:t>
      </w:r>
      <w:r>
        <w:rPr>
          <w:rFonts w:ascii="Times New Roman" w:hAnsi="Times New Roman" w:cs="Times New Roman"/>
          <w:sz w:val="28"/>
          <w:szCs w:val="28"/>
        </w:rPr>
        <w:t>,9343тыс. рублей;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03A7">
        <w:rPr>
          <w:rFonts w:ascii="Times New Roman" w:hAnsi="Times New Roman" w:cs="Times New Roman"/>
          <w:sz w:val="28"/>
          <w:szCs w:val="28"/>
        </w:rPr>
        <w:t>а Курской области  в сумме  1216</w:t>
      </w:r>
      <w:r>
        <w:rPr>
          <w:rFonts w:ascii="Times New Roman" w:hAnsi="Times New Roman" w:cs="Times New Roman"/>
          <w:sz w:val="28"/>
          <w:szCs w:val="28"/>
        </w:rPr>
        <w:t>,843 тыс. рублей.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 области  на 2016 и 2017 годы: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на 2016 год в сумме   803,39 тыс. рублей, на 2017 год в сумме   826,805 тыс. рублей;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2016год в сумме   803,39  тыс. рублей,  на 2017год в сумме  826,805 тыс. рублей.</w:t>
      </w:r>
    </w:p>
    <w:p w:rsidR="00E6652F" w:rsidRDefault="00E6652F" w:rsidP="00E6652F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Источники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E6652F" w:rsidRDefault="00E6652F" w:rsidP="00E6652F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2015 год согласно приложению №1, на  плановый период 2016 и 2017 года согласно приложению № 2 к настоящему Решению.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2F" w:rsidRDefault="00E6652F" w:rsidP="00E6652F">
      <w:pPr>
        <w:pStyle w:val="af0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Главные администраторы доходов     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области, главные администраторы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источников  финансирования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и поступления </w:t>
      </w:r>
      <w:r>
        <w:rPr>
          <w:rFonts w:ascii="Times New Roman" w:hAnsi="Times New Roman"/>
          <w:b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бюджет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E6652F" w:rsidRDefault="00E6652F" w:rsidP="00E6652F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2F" w:rsidRDefault="00E6652F" w:rsidP="00E665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</w:t>
      </w:r>
      <w:proofErr w:type="gramStart"/>
      <w:r>
        <w:rPr>
          <w:sz w:val="28"/>
          <w:szCs w:val="28"/>
        </w:rPr>
        <w:t>доходов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согласно приложению № 3 к настоящему  Решению.</w:t>
      </w:r>
    </w:p>
    <w:p w:rsidR="00E6652F" w:rsidRDefault="00E6652F" w:rsidP="00E665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Курской области согласно приложению № 4 к настоящему Решению.</w:t>
      </w:r>
    </w:p>
    <w:p w:rsidR="00E6652F" w:rsidRDefault="00E6652F" w:rsidP="00E665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объем межбюджетных трансфертов, получаемых из других бюджетов бюджетной системы Российской Федерации в 2015 году, согласно приложению № 5 к настоящему Решению.</w:t>
      </w:r>
    </w:p>
    <w:p w:rsidR="00E6652F" w:rsidRDefault="00E6652F" w:rsidP="00E665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объем межбюджетных трансфертов, получаемых из других бюджетов бюджетной системы Российской Федерации в плановом периоде 2016 и 2017 годов, согласно приложению № 6 к настоящему Решению.</w:t>
      </w:r>
    </w:p>
    <w:p w:rsidR="00E6652F" w:rsidRDefault="00E6652F" w:rsidP="00E6652F">
      <w:pPr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pStyle w:val="af0"/>
        <w:ind w:right="6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Особенности администрирования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в 2015 году и на плановый период 2016 и 2017 годов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по нормативу 100 процентов зачисляются: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оказания платных услуг (работ) получателями средств бюджетов поселений;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поселений;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поселений;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невыясненные поступления, зачисляемые в бюджеты поселений;</w:t>
      </w:r>
    </w:p>
    <w:p w:rsidR="00E6652F" w:rsidRDefault="00E6652F" w:rsidP="00E6652F">
      <w:pPr>
        <w:jc w:val="both"/>
        <w:rPr>
          <w:sz w:val="28"/>
          <w:szCs w:val="28"/>
        </w:rPr>
      </w:pP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платежи, взимаемые органами местного самоуправления (организациями) </w:t>
      </w:r>
      <w:proofErr w:type="gramStart"/>
      <w:r>
        <w:rPr>
          <w:sz w:val="28"/>
          <w:szCs w:val="28"/>
        </w:rPr>
        <w:t>поселений  за</w:t>
      </w:r>
      <w:proofErr w:type="gramEnd"/>
      <w:r>
        <w:rPr>
          <w:sz w:val="28"/>
          <w:szCs w:val="28"/>
        </w:rPr>
        <w:t xml:space="preserve"> выполнение определенных функций;</w:t>
      </w:r>
    </w:p>
    <w:p w:rsidR="00E6652F" w:rsidRDefault="00E6652F" w:rsidP="00E6652F">
      <w:pPr>
        <w:jc w:val="both"/>
        <w:rPr>
          <w:sz w:val="28"/>
          <w:szCs w:val="28"/>
        </w:rPr>
      </w:pP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поселений;</w:t>
      </w: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от возмещения ущерба при возникновении иных страховых случаев, когда выгодоприобретателями выступают получатели средств бюджетов поселений;</w:t>
      </w:r>
    </w:p>
    <w:p w:rsidR="00E6652F" w:rsidRDefault="00E6652F" w:rsidP="00E6652F">
      <w:pPr>
        <w:jc w:val="both"/>
        <w:rPr>
          <w:sz w:val="28"/>
          <w:szCs w:val="28"/>
        </w:rPr>
      </w:pP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земельный налог (по обязательствам, возникшим до 1 января 2006 года), мобилизуемый на территориях поселений;</w:t>
      </w:r>
    </w:p>
    <w:p w:rsidR="00E6652F" w:rsidRDefault="00E6652F" w:rsidP="00E6652F">
      <w:pPr>
        <w:jc w:val="both"/>
        <w:rPr>
          <w:sz w:val="28"/>
          <w:szCs w:val="28"/>
        </w:rPr>
      </w:pP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E6652F" w:rsidRDefault="00E6652F" w:rsidP="00E6652F">
      <w:pPr>
        <w:jc w:val="both"/>
        <w:rPr>
          <w:sz w:val="28"/>
          <w:szCs w:val="28"/>
        </w:rPr>
      </w:pP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целевые отчисления от лотерей поселений.</w:t>
      </w: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- </w:t>
      </w:r>
      <w:r>
        <w:rPr>
          <w:sz w:val="28"/>
          <w:szCs w:val="28"/>
        </w:rPr>
        <w:t>прочие неналоговые доходы бюджетов поселений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Законодательные и иные нормативные правовые акты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сокращающие доходную </w:t>
      </w:r>
      <w:proofErr w:type="gramStart"/>
      <w:r>
        <w:rPr>
          <w:sz w:val="28"/>
          <w:szCs w:val="28"/>
        </w:rPr>
        <w:t>базу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реализуются и применяются только в случае внесения соответствующих изменений в настоящее Решение.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средства, поступающие получателям бюджетных средств в погашение дебиторской задолженности прошлых лет, в полном объеме зачисляются в </w:t>
      </w:r>
      <w:proofErr w:type="gramStart"/>
      <w:r>
        <w:rPr>
          <w:sz w:val="28"/>
          <w:szCs w:val="28"/>
        </w:rPr>
        <w:t>доход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E6652F" w:rsidRDefault="00E6652F" w:rsidP="00E6652F">
      <w:pPr>
        <w:shd w:val="clear" w:color="auto" w:fill="FFFFFF"/>
        <w:spacing w:line="312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4.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зачисляются в </w:t>
      </w:r>
      <w:proofErr w:type="gramStart"/>
      <w:r>
        <w:rPr>
          <w:color w:val="333333"/>
          <w:sz w:val="28"/>
          <w:szCs w:val="28"/>
        </w:rPr>
        <w:t xml:space="preserve">доход  </w:t>
      </w:r>
      <w:r>
        <w:rPr>
          <w:color w:val="333333"/>
          <w:sz w:val="28"/>
          <w:szCs w:val="28"/>
        </w:rPr>
        <w:lastRenderedPageBreak/>
        <w:t>бюджета</w:t>
      </w:r>
      <w:proofErr w:type="gramEnd"/>
      <w:r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333333"/>
          <w:sz w:val="28"/>
          <w:szCs w:val="28"/>
        </w:rPr>
        <w:t>Косоржанский</w:t>
      </w:r>
      <w:proofErr w:type="spellEnd"/>
      <w:r>
        <w:rPr>
          <w:color w:val="333333"/>
          <w:sz w:val="28"/>
          <w:szCs w:val="28"/>
        </w:rPr>
        <w:t xml:space="preserve"> сельсовет» </w:t>
      </w:r>
      <w:proofErr w:type="spellStart"/>
      <w:r>
        <w:rPr>
          <w:color w:val="333333"/>
          <w:sz w:val="28"/>
          <w:szCs w:val="28"/>
        </w:rPr>
        <w:t>Щигровского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 и направляются на финансирование получателей бюджетных средств согласно цели их предоставления.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6652F" w:rsidRDefault="00E6652F" w:rsidP="00E6652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>
        <w:rPr>
          <w:b/>
          <w:bCs/>
          <w:caps/>
          <w:sz w:val="28"/>
          <w:szCs w:val="28"/>
        </w:rPr>
        <w:t xml:space="preserve"> 5. </w:t>
      </w:r>
      <w:r>
        <w:rPr>
          <w:b/>
          <w:bCs/>
          <w:sz w:val="28"/>
          <w:szCs w:val="28"/>
        </w:rPr>
        <w:t xml:space="preserve">Бюджетные </w:t>
      </w:r>
      <w:proofErr w:type="gramStart"/>
      <w:r>
        <w:rPr>
          <w:b/>
          <w:bCs/>
          <w:sz w:val="28"/>
          <w:szCs w:val="28"/>
        </w:rPr>
        <w:t>ассигнования  бюджета</w:t>
      </w:r>
      <w:proofErr w:type="gramEnd"/>
      <w:r>
        <w:rPr>
          <w:b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bCs/>
          <w:sz w:val="28"/>
          <w:szCs w:val="28"/>
        </w:rPr>
        <w:t>Косоржанский</w:t>
      </w:r>
      <w:proofErr w:type="spellEnd"/>
      <w:r>
        <w:rPr>
          <w:b/>
          <w:bCs/>
          <w:sz w:val="28"/>
          <w:szCs w:val="28"/>
        </w:rPr>
        <w:t xml:space="preserve"> сельсовет» Курской области   на 2015 год и плановый период 2016 и 2017 годов</w:t>
      </w:r>
    </w:p>
    <w:p w:rsidR="00E6652F" w:rsidRDefault="00E6652F" w:rsidP="00E6652F">
      <w:pPr>
        <w:autoSpaceDE w:val="0"/>
        <w:autoSpaceDN w:val="0"/>
        <w:jc w:val="both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(муниципальных программам </w:t>
      </w:r>
      <w:proofErr w:type="spellStart"/>
      <w:r>
        <w:rPr>
          <w:color w:val="333333"/>
          <w:sz w:val="28"/>
          <w:szCs w:val="28"/>
        </w:rPr>
        <w:t>Косоржанского</w:t>
      </w:r>
      <w:proofErr w:type="spellEnd"/>
      <w:r>
        <w:rPr>
          <w:color w:val="333333"/>
          <w:sz w:val="28"/>
          <w:szCs w:val="28"/>
        </w:rPr>
        <w:t xml:space="preserve"> сельсовета </w:t>
      </w:r>
      <w:proofErr w:type="spellStart"/>
      <w:r>
        <w:rPr>
          <w:color w:val="333333"/>
          <w:sz w:val="28"/>
          <w:szCs w:val="28"/>
        </w:rPr>
        <w:t>Щигровского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 и непрограммным направлениям деятельности), группам (подгруппам) видам расходов классификации расходов бюджета:</w:t>
      </w:r>
    </w:p>
    <w:p w:rsidR="00E6652F" w:rsidRDefault="00E6652F" w:rsidP="00E6652F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согласно приложению № 7 к настоящему Решению;</w:t>
      </w:r>
    </w:p>
    <w:p w:rsidR="00E6652F" w:rsidRDefault="00E6652F" w:rsidP="00E6652F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2016 и 2017 годов согласно приложению № 8 к настоящему Решению.</w:t>
      </w:r>
    </w:p>
    <w:p w:rsidR="00E6652F" w:rsidRDefault="00E6652F" w:rsidP="00E6652F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ведомственную структуру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области: </w:t>
      </w:r>
    </w:p>
    <w:p w:rsidR="00E6652F" w:rsidRDefault="00E6652F" w:rsidP="00E6652F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согласно приложению № 9 к настоящему Решению;</w:t>
      </w:r>
    </w:p>
    <w:p w:rsidR="00E6652F" w:rsidRDefault="00E6652F" w:rsidP="00E6652F">
      <w:pPr>
        <w:autoSpaceDE w:val="0"/>
        <w:autoSpaceDN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плановый период 2016 и 2017 годов согласно приложению № 10 к настоящему Решению.</w:t>
      </w:r>
    </w:p>
    <w:p w:rsidR="00E6652F" w:rsidRDefault="00E6652F" w:rsidP="00E6652F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общий объем бюджетных ассигнований на исполнение публичных нормативных обязательств на 2015 год в сумме 0,00 тыс. рублей, на 2016 год в </w:t>
      </w:r>
      <w:proofErr w:type="gramStart"/>
      <w:r>
        <w:rPr>
          <w:sz w:val="28"/>
          <w:szCs w:val="28"/>
        </w:rPr>
        <w:t>сумме  0</w:t>
      </w:r>
      <w:proofErr w:type="gramEnd"/>
      <w:r>
        <w:rPr>
          <w:sz w:val="28"/>
          <w:szCs w:val="28"/>
        </w:rPr>
        <w:t>,00 тыс. рублей и на 2017 год в сумме  0,00   тыс. рублей.</w:t>
      </w:r>
    </w:p>
    <w:p w:rsidR="00E6652F" w:rsidRDefault="00E6652F" w:rsidP="00E665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распределение бюджетных ассигнований по целевым статьям (муниципальных программ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района Курской области и непрограммным направлениям деятельности), группам (подгруппам) видов расходов:</w:t>
      </w:r>
    </w:p>
    <w:p w:rsidR="00E6652F" w:rsidRDefault="00E6652F" w:rsidP="00E66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согласно приложению № 11 к настоящему решению.</w:t>
      </w:r>
    </w:p>
    <w:p w:rsidR="00E6652F" w:rsidRDefault="00E6652F" w:rsidP="00E66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2016 и 2017 годов согласно приложению № 12 к настоящему решению.</w:t>
      </w:r>
    </w:p>
    <w:p w:rsidR="00E6652F" w:rsidRDefault="00E6652F" w:rsidP="00E6652F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Особенности </w:t>
      </w:r>
      <w:proofErr w:type="gramStart"/>
      <w:r>
        <w:rPr>
          <w:b/>
          <w:sz w:val="28"/>
          <w:szCs w:val="28"/>
        </w:rPr>
        <w:t>исполнения  бюджета</w:t>
      </w:r>
      <w:proofErr w:type="gramEnd"/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Косоржанский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района Курской области  в 2015 году</w:t>
      </w:r>
    </w:p>
    <w:p w:rsidR="00E6652F" w:rsidRDefault="00E6652F" w:rsidP="00E6652F">
      <w:pPr>
        <w:autoSpaceDE w:val="0"/>
        <w:autoSpaceDN w:val="0"/>
        <w:ind w:firstLine="1980"/>
        <w:jc w:val="both"/>
        <w:rPr>
          <w:b/>
          <w:sz w:val="28"/>
          <w:szCs w:val="28"/>
        </w:rPr>
      </w:pPr>
    </w:p>
    <w:p w:rsidR="00E6652F" w:rsidRDefault="00E6652F" w:rsidP="00E6652F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Муниципальные  казенные</w:t>
      </w:r>
      <w:proofErr w:type="gramEnd"/>
      <w:r>
        <w:rPr>
          <w:sz w:val="28"/>
          <w:szCs w:val="28"/>
        </w:rPr>
        <w:t xml:space="preserve">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</w:t>
      </w:r>
      <w:proofErr w:type="gramStart"/>
      <w:r>
        <w:rPr>
          <w:sz w:val="28"/>
          <w:szCs w:val="28"/>
        </w:rPr>
        <w:t>в  бюджет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и </w:t>
      </w:r>
      <w:r>
        <w:rPr>
          <w:sz w:val="28"/>
          <w:szCs w:val="28"/>
        </w:rPr>
        <w:lastRenderedPageBreak/>
        <w:t>направляются получателям бюджетных средств -  казенным учреждения, осуществляющим платные услуги и иную приносящую доход деятельность с учетом объемов доходов от платных услуг и иной приносящей доход деятельности, осуществляемой этими учреждениями, поступивших в  бюджет муниципального района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области.</w:t>
      </w:r>
    </w:p>
    <w:p w:rsidR="00E6652F" w:rsidRDefault="00E6652F" w:rsidP="00E6652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неиспользованные по состоянию на 1 января 2015 года остатки межбюджетных трансфертов, предоставленных из областного </w:t>
      </w:r>
      <w:proofErr w:type="gramStart"/>
      <w:r>
        <w:rPr>
          <w:sz w:val="28"/>
          <w:szCs w:val="28"/>
        </w:rPr>
        <w:t>бюджета  в</w:t>
      </w:r>
      <w:proofErr w:type="gramEnd"/>
      <w:r>
        <w:rPr>
          <w:sz w:val="28"/>
          <w:szCs w:val="28"/>
        </w:rPr>
        <w:t xml:space="preserve">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2015 года.</w:t>
      </w:r>
    </w:p>
    <w:p w:rsidR="00E6652F" w:rsidRDefault="00E6652F" w:rsidP="00E6652F">
      <w:pPr>
        <w:ind w:firstLine="709"/>
        <w:jc w:val="both"/>
        <w:outlineLvl w:val="3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вправе принимать решения  и вносить в 2015 году изменения в показатели сводной бюджетной росписи  бюджета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связанные с особенностями исполнения бюджета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и (или) распределением, перераспределением бюджетных ассигнований между получателя средств  бюджета, объемов межбюджетных трансфертов, с ежемесячным уведомлением  Собрания депутатов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о внесенных изменениях в случаях: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реорганизации, преобразования и изменения типа муниципальных учреждений;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перераспределения </w:t>
      </w:r>
      <w:proofErr w:type="gramStart"/>
      <w:r>
        <w:rPr>
          <w:sz w:val="28"/>
          <w:szCs w:val="28"/>
        </w:rPr>
        <w:t>по  получателям</w:t>
      </w:r>
      <w:proofErr w:type="gramEnd"/>
      <w:r>
        <w:rPr>
          <w:sz w:val="28"/>
          <w:szCs w:val="28"/>
        </w:rPr>
        <w:t xml:space="preserve"> средств  бюджета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Курской, поступивших из резервного фонда Администрации Курской области, иных межбюджетных трансфертов, имеющих целевой характер;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сокращения межбюджетных трансфертов из областного бюджета и бюджета муниципального района;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iCs/>
          <w:sz w:val="28"/>
          <w:szCs w:val="28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E6652F" w:rsidRDefault="00E6652F" w:rsidP="00E665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перераспределения бюджетных ассигнований, предусмотренных  получателям средств  бюджета 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оплату труда работников  органов  местного самоуправления  муниципального 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Курской области, между  получателями средств  бюджета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Курской области,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случае  принятия Главой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решений о сокращении численности этих работников.</w:t>
      </w:r>
    </w:p>
    <w:p w:rsidR="00E6652F" w:rsidRDefault="00E6652F" w:rsidP="00E6652F">
      <w:pPr>
        <w:autoSpaceDE w:val="0"/>
        <w:autoSpaceDN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в 2015 году уменьшение общего объема бюджетных ассигнований, утвержденных в установленном порядке главному распорядителю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получатель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Курской области вправе предусматривать авансовые платежи:</w:t>
      </w: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при заключении </w:t>
      </w:r>
      <w:proofErr w:type="gramStart"/>
      <w:r>
        <w:rPr>
          <w:sz w:val="28"/>
          <w:szCs w:val="28"/>
        </w:rPr>
        <w:t>договоров  (</w:t>
      </w:r>
      <w:proofErr w:type="gramEnd"/>
      <w:r>
        <w:rPr>
          <w:sz w:val="28"/>
          <w:szCs w:val="28"/>
        </w:rPr>
        <w:t xml:space="preserve">муниципальных контрактов) на поставку товаров (работ, услуг) в размерах: </w:t>
      </w:r>
    </w:p>
    <w:p w:rsidR="00E6652F" w:rsidRDefault="00E6652F" w:rsidP="00E6652F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а)100 процентов суммы договора (контракта) – по договорам (контрактам) о </w:t>
      </w:r>
      <w:proofErr w:type="gramStart"/>
      <w:r>
        <w:rPr>
          <w:sz w:val="28"/>
          <w:szCs w:val="28"/>
        </w:rPr>
        <w:t>приобретении  горюче</w:t>
      </w:r>
      <w:proofErr w:type="gramEnd"/>
      <w:r>
        <w:rPr>
          <w:sz w:val="28"/>
          <w:szCs w:val="28"/>
        </w:rPr>
        <w:t>-смазочных материалов;</w:t>
      </w: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б)100 процентов суммы договора (контракта) – по договорам (контрактам) об оказании услуг связи, о подписке на печатные издания и об их приобретении, об </w:t>
      </w:r>
      <w:proofErr w:type="gramStart"/>
      <w:r>
        <w:rPr>
          <w:sz w:val="28"/>
          <w:szCs w:val="28"/>
        </w:rPr>
        <w:t>обучении  на</w:t>
      </w:r>
      <w:proofErr w:type="gramEnd"/>
      <w:r>
        <w:rPr>
          <w:sz w:val="28"/>
          <w:szCs w:val="28"/>
        </w:rPr>
        <w:t xml:space="preserve"> курсах повышения квалификации, о приобретении авиа -  и железнодорожных билетов, билетов для проезда городским и пригородным транспортом,   по договорам обязательного страхования гражданской ответственности владельцев автотранспортных средств;</w:t>
      </w:r>
    </w:p>
    <w:p w:rsidR="00E6652F" w:rsidRDefault="00E6652F" w:rsidP="00E6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не более 30 процентов суммы договора (контракта) – по </w:t>
      </w:r>
      <w:proofErr w:type="gramStart"/>
      <w:r>
        <w:rPr>
          <w:sz w:val="28"/>
          <w:szCs w:val="28"/>
        </w:rPr>
        <w:t>иным  договорам</w:t>
      </w:r>
      <w:proofErr w:type="gramEnd"/>
      <w:r>
        <w:rPr>
          <w:sz w:val="28"/>
          <w:szCs w:val="28"/>
        </w:rPr>
        <w:t xml:space="preserve"> (контрактам), если иное не предусмотрено законодательством Российской Федерации. </w:t>
      </w: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  со служебными командировками - в размере 100 процентов.</w:t>
      </w:r>
    </w:p>
    <w:p w:rsidR="00E6652F" w:rsidRDefault="00E6652F" w:rsidP="00E6652F">
      <w:pPr>
        <w:pStyle w:val="af0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2F" w:rsidRDefault="00E6652F" w:rsidP="00E6652F">
      <w:pPr>
        <w:pStyle w:val="af0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7. Особенности использования бюджетных ассигнований на обеспечение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52F" w:rsidRDefault="00E6652F" w:rsidP="00E665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1.Администрация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  </w:t>
      </w:r>
      <w:proofErr w:type="spellStart"/>
      <w:r>
        <w:rPr>
          <w:sz w:val="28"/>
          <w:szCs w:val="28"/>
        </w:rPr>
        <w:t>Щигровского</w:t>
      </w:r>
      <w:proofErr w:type="spellEnd"/>
      <w:proofErr w:type="gramEnd"/>
      <w:r>
        <w:rPr>
          <w:sz w:val="28"/>
          <w:szCs w:val="28"/>
        </w:rPr>
        <w:t xml:space="preserve"> района Курской области не вправе принимать решения, приводящие к увеличению в 2015 году численности муниципальных  служащих Администрации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и работников  муниципальных казенных учреждений, а также расходов на их содержание.</w:t>
      </w:r>
    </w:p>
    <w:p w:rsidR="00E6652F" w:rsidRDefault="00E6652F" w:rsidP="00E6652F">
      <w:pPr>
        <w:autoSpaceDE w:val="0"/>
        <w:autoSpaceDN w:val="0"/>
        <w:adjustRightInd w:val="0"/>
        <w:jc w:val="both"/>
        <w:outlineLvl w:val="1"/>
        <w:rPr>
          <w:color w:val="0000FF"/>
          <w:sz w:val="28"/>
          <w:szCs w:val="28"/>
        </w:rPr>
      </w:pPr>
    </w:p>
    <w:p w:rsidR="00E6652F" w:rsidRDefault="00E6652F" w:rsidP="00E6652F">
      <w:pPr>
        <w:pStyle w:val="af0"/>
        <w:ind w:right="9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2F" w:rsidRDefault="00E6652F" w:rsidP="00E6652F">
      <w:pPr>
        <w:pStyle w:val="af0"/>
        <w:ind w:left="2160" w:right="971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Осуществление расходов, не предусмотренных бюджетом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принятии решения либо другого нормативно - правового акта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E6652F" w:rsidRDefault="00E6652F" w:rsidP="00E6652F">
      <w:pPr>
        <w:pStyle w:val="af0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E6652F" w:rsidRDefault="00E6652F" w:rsidP="00E6652F">
      <w:pPr>
        <w:pStyle w:val="af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Муниципальный долг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E6652F" w:rsidRDefault="00E6652F" w:rsidP="00E6652F">
      <w:pPr>
        <w:pStyle w:val="af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Установить предельный объем муниципального долга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Курской</w:t>
      </w:r>
      <w:proofErr w:type="gramEnd"/>
      <w:r>
        <w:rPr>
          <w:sz w:val="28"/>
          <w:szCs w:val="28"/>
        </w:rPr>
        <w:t xml:space="preserve"> области  на 2015 год в сумме   163,5 тыс. рублей, на 2016год в сумме 165тыс. рублей, на 2017 год в сумме   166,5 тыс. рублей.</w:t>
      </w: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Установить верхний </w:t>
      </w:r>
      <w:proofErr w:type="gramStart"/>
      <w:r>
        <w:rPr>
          <w:sz w:val="28"/>
          <w:szCs w:val="28"/>
        </w:rPr>
        <w:t>предел  муниципального</w:t>
      </w:r>
      <w:proofErr w:type="gramEnd"/>
      <w:r>
        <w:rPr>
          <w:sz w:val="28"/>
          <w:szCs w:val="28"/>
        </w:rPr>
        <w:t xml:space="preserve"> внутреннего долга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1 января 2016 года по долговым обязательствам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сумме  0 тыс. рублей, в том числе по  муниципальным  гарантиям   0 тыс. рублей.</w:t>
      </w: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 верхний предел муниципального внутреннего долга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1 января 2017года по долговым обязательствам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сумме 0 тыс. рублей, в том числе </w:t>
      </w:r>
      <w:proofErr w:type="gramStart"/>
      <w:r>
        <w:rPr>
          <w:sz w:val="28"/>
          <w:szCs w:val="28"/>
        </w:rPr>
        <w:t>по  муниципальным</w:t>
      </w:r>
      <w:proofErr w:type="gramEnd"/>
      <w:r>
        <w:rPr>
          <w:sz w:val="28"/>
          <w:szCs w:val="28"/>
        </w:rPr>
        <w:t xml:space="preserve">  гарантиям  0 тыс. рублей.</w:t>
      </w: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Установить верхний </w:t>
      </w:r>
      <w:proofErr w:type="gramStart"/>
      <w:r>
        <w:rPr>
          <w:sz w:val="28"/>
          <w:szCs w:val="28"/>
        </w:rPr>
        <w:t>предел  муниципального</w:t>
      </w:r>
      <w:proofErr w:type="gramEnd"/>
      <w:r>
        <w:rPr>
          <w:sz w:val="28"/>
          <w:szCs w:val="28"/>
        </w:rPr>
        <w:t xml:space="preserve"> внутреннего долга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1 января 2018 года по долговым обязательствам 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Курской области в сумме 0 тыс. рублей, в том числе по  муниципальным  гарантиям 0 тыс. рублей.</w:t>
      </w: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5" w:history="1">
        <w:r>
          <w:rPr>
            <w:rStyle w:val="af4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 муниципальных  внутренних заимствований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Курской области на 2015 год согласно приложению №13  к настоящему Решению и </w:t>
      </w:r>
      <w:hyperlink r:id="rId6" w:history="1">
        <w:r>
          <w:rPr>
            <w:rStyle w:val="af4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внутренних заимствований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 плановый период 2016 и 2017 годов согласно приложению №14  к настоящему  Решению.</w:t>
      </w:r>
    </w:p>
    <w:p w:rsidR="00E6652F" w:rsidRDefault="00E6652F" w:rsidP="00E6652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r:id="rId7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 на 2015 год согласно приложению №15  к настоящему Решению и </w:t>
      </w:r>
      <w:hyperlink r:id="rId8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на плановый период 2016 и 2017 годов согласно приложению № 16 к настоящему Решению.</w:t>
      </w:r>
    </w:p>
    <w:p w:rsidR="00E6652F" w:rsidRDefault="00E6652F" w:rsidP="00E6652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6652F" w:rsidRDefault="00E6652F" w:rsidP="00E6652F">
      <w:pPr>
        <w:pStyle w:val="af0"/>
        <w:ind w:left="2160" w:right="791" w:hanging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2F" w:rsidRDefault="00E6652F" w:rsidP="00E6652F">
      <w:pPr>
        <w:pStyle w:val="af0"/>
        <w:ind w:left="720"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Привлечение бюджетных кредитов и кредитов коммерческих банков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2F" w:rsidRDefault="00E6652F" w:rsidP="00E6652F">
      <w:pPr>
        <w:autoSpaceDE w:val="0"/>
        <w:autoSpaceDN w:val="0"/>
        <w:adjustRightInd w:val="0"/>
        <w:ind w:firstLine="77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Косоржанского</w:t>
      </w:r>
      <w:proofErr w:type="spellEnd"/>
      <w:proofErr w:type="gram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2015 году и в плановом периоде 2016 и 2017 годов:</w:t>
      </w:r>
    </w:p>
    <w:p w:rsidR="00E6652F" w:rsidRDefault="00E6652F" w:rsidP="00E6652F">
      <w:pPr>
        <w:autoSpaceDE w:val="0"/>
        <w:autoSpaceDN w:val="0"/>
        <w:adjustRightInd w:val="0"/>
        <w:ind w:firstLine="7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муниципальных долговых обязательств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E6652F" w:rsidRDefault="00E6652F" w:rsidP="00E6652F">
      <w:pPr>
        <w:pStyle w:val="af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рамках установленного предельного размера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долга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привлекает бюджетные кредиты и кредиты коммерческих банков сроком до трех лет для финансирования дефицита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Курской области и погашения долговых обязательств.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6652F" w:rsidRDefault="00E6652F" w:rsidP="00E6652F">
      <w:pPr>
        <w:pStyle w:val="ac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11. Вступление в силу настоящего Решения</w:t>
      </w: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52F" w:rsidRDefault="00E6652F" w:rsidP="00E6652F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 01 января 2015 года и подлежит официальному опубликованию не позднее 10 дней после его подписания в установленном порядке.</w:t>
      </w:r>
    </w:p>
    <w:p w:rsidR="00E6652F" w:rsidRDefault="00E6652F" w:rsidP="00E665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6652F" w:rsidRDefault="00E6652F" w:rsidP="00E665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6652F" w:rsidRDefault="00E6652F" w:rsidP="00E6652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r w:rsidR="005935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935F4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5935F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6652F" w:rsidRDefault="00E6652F" w:rsidP="00E6652F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tabs>
          <w:tab w:val="left" w:pos="55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Приложение №1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 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 Собрания депутатов 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</w:t>
      </w:r>
    </w:p>
    <w:p w:rsidR="00E6652F" w:rsidRDefault="002122E4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E6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proofErr w:type="gramEnd"/>
      <w:r w:rsidR="00E6652F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>декабря 2014 г</w:t>
      </w:r>
      <w:r w:rsidR="00E6652F">
        <w:rPr>
          <w:rFonts w:ascii="Times New Roman" w:hAnsi="Times New Roman"/>
          <w:sz w:val="24"/>
          <w:szCs w:val="24"/>
        </w:rPr>
        <w:t xml:space="preserve"> №</w:t>
      </w:r>
      <w:r w:rsidR="000811C6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.1</w:t>
      </w:r>
    </w:p>
    <w:p w:rsidR="00E6652F" w:rsidRDefault="00E6652F" w:rsidP="00E6652F">
      <w:pPr>
        <w:jc w:val="center"/>
        <w:rPr>
          <w:b/>
        </w:rPr>
      </w:pPr>
    </w:p>
    <w:p w:rsidR="00E6652F" w:rsidRDefault="00E6652F" w:rsidP="00E6652F">
      <w:pPr>
        <w:jc w:val="center"/>
        <w:rPr>
          <w:b/>
        </w:rPr>
      </w:pPr>
      <w:r>
        <w:rPr>
          <w:b/>
        </w:rPr>
        <w:t>Источники финансирования дефицита бюджета 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2015 год </w:t>
      </w:r>
    </w:p>
    <w:p w:rsidR="00E6652F" w:rsidRDefault="00E6652F" w:rsidP="00E6652F">
      <w:pPr>
        <w:jc w:val="center"/>
        <w:rPr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560"/>
        <w:gridCol w:w="2180"/>
      </w:tblGrid>
      <w:tr w:rsidR="00E6652F" w:rsidTr="00E6652F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Сумма на 2015 год</w:t>
            </w:r>
          </w:p>
        </w:tc>
      </w:tr>
      <w:tr w:rsidR="00E6652F" w:rsidTr="00E6652F">
        <w:trPr>
          <w:trHeight w:val="6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E6652F" w:rsidTr="00E6652F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6652F" w:rsidTr="00E6652F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6652F" w:rsidTr="00E6652F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</w:pPr>
            <w:r>
              <w:t xml:space="preserve"> 01 03 01 00 00 0000 000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both"/>
            </w:pPr>
            <w: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center"/>
            </w:pPr>
            <w:r>
              <w:t>01 03 01 00 00 0000 700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163,5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01 03 01 00 10 0000 710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pStyle w:val="22"/>
              <w:jc w:val="both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</w:t>
            </w:r>
            <w:r>
              <w:rPr>
                <w:b w:val="0"/>
                <w:snapToGrid w:val="0"/>
                <w:sz w:val="24"/>
                <w:szCs w:val="24"/>
              </w:rPr>
              <w:t xml:space="preserve"> кредитов</w:t>
            </w:r>
            <w:r>
              <w:rPr>
                <w:b w:val="0"/>
                <w:sz w:val="24"/>
                <w:szCs w:val="24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163,5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center"/>
            </w:pPr>
            <w:r>
              <w:t>01 03 01 00 00 0000 800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567,5913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01 03 01 00 10 0000 810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pStyle w:val="22"/>
              <w:jc w:val="both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Погашение бюджетами поселений </w:t>
            </w:r>
            <w:proofErr w:type="gramStart"/>
            <w:r>
              <w:rPr>
                <w:b w:val="0"/>
                <w:sz w:val="24"/>
                <w:szCs w:val="24"/>
              </w:rPr>
              <w:t>кредитов  от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567,5913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0 1 05 00 00 00 0000 500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Увеличение остатков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A203A7">
            <w:r>
              <w:t>-1620</w:t>
            </w:r>
            <w:r w:rsidR="00E6652F">
              <w:t>,9343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0 1 05 02 00 00 0000 500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Увеличение прочих остатков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A203A7">
            <w:r>
              <w:t>-1620</w:t>
            </w:r>
            <w:r w:rsidR="00E6652F">
              <w:t>,9343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0 1 05 02 01 00 0000 510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 xml:space="preserve">Увеличение прочих остатков денежных средств бюджетов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A203A7">
            <w:r>
              <w:t>-1620</w:t>
            </w:r>
            <w:r w:rsidR="00E6652F">
              <w:t>,9343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0 1 05 02 01 10 0000 510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Увеличение прочих остатков денежных средств бюджетов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A203A7">
            <w:r>
              <w:t>-1620</w:t>
            </w:r>
            <w:r w:rsidR="00E6652F">
              <w:t>,9343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0 1 05 00 00 00 0000 600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Уменьшение остатков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A203A7">
            <w:r>
              <w:t>1216</w:t>
            </w:r>
            <w:r w:rsidR="00E6652F">
              <w:t>,843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0 1 05 02 00 00 0000 600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Уменьшение прочих остатков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A203A7">
            <w:r>
              <w:t>1216</w:t>
            </w:r>
            <w:r w:rsidR="00E6652F">
              <w:t>,843</w:t>
            </w:r>
          </w:p>
        </w:tc>
      </w:tr>
      <w:tr w:rsidR="00E6652F" w:rsidTr="00E6652F">
        <w:trPr>
          <w:trHeight w:val="8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0 1 05 02 01 00 0000 610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 xml:space="preserve">Уменьшение прочих остатков </w:t>
            </w:r>
            <w:proofErr w:type="gramStart"/>
            <w:r>
              <w:t>денежных  средств</w:t>
            </w:r>
            <w:proofErr w:type="gramEnd"/>
            <w:r>
              <w:t xml:space="preserve">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A203A7">
            <w:r>
              <w:t>1216</w:t>
            </w:r>
            <w:r w:rsidR="00E6652F">
              <w:t>,843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0 1 05 02 01 10 0000 610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roofErr w:type="gramStart"/>
            <w:r>
              <w:t>Уменьшение  прочих</w:t>
            </w:r>
            <w:proofErr w:type="gramEnd"/>
            <w:r>
              <w:t xml:space="preserve"> остатков денежных средств бюджетов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A203A7">
            <w:r>
              <w:t>1216</w:t>
            </w:r>
            <w:r w:rsidR="00E6652F">
              <w:t>,843</w:t>
            </w:r>
          </w:p>
        </w:tc>
      </w:tr>
    </w:tbl>
    <w:p w:rsidR="00E6652F" w:rsidRDefault="00E6652F" w:rsidP="00E6652F">
      <w:pPr>
        <w:pStyle w:val="af5"/>
        <w:rPr>
          <w:rFonts w:ascii="Times New Roman" w:hAnsi="Times New Roman"/>
          <w:i/>
          <w:sz w:val="20"/>
          <w:szCs w:val="20"/>
        </w:rPr>
      </w:pPr>
    </w:p>
    <w:p w:rsidR="00E6652F" w:rsidRDefault="00E6652F" w:rsidP="00E6652F">
      <w:pPr>
        <w:pStyle w:val="af5"/>
        <w:rPr>
          <w:rFonts w:ascii="Times New Roman" w:hAnsi="Times New Roman"/>
          <w:i/>
          <w:sz w:val="20"/>
          <w:szCs w:val="20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i/>
          <w:sz w:val="20"/>
          <w:szCs w:val="20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Приложение №2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К  решению</w:t>
      </w:r>
      <w:proofErr w:type="gramEnd"/>
      <w:r>
        <w:rPr>
          <w:rFonts w:ascii="Times New Roman" w:hAnsi="Times New Roman"/>
          <w:sz w:val="20"/>
          <w:szCs w:val="20"/>
        </w:rPr>
        <w:t xml:space="preserve">  Собрания депутатов 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Косоржанского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сельсовета</w:t>
      </w:r>
      <w:proofErr w:type="gramEnd"/>
    </w:p>
    <w:p w:rsidR="00E6652F" w:rsidRDefault="00E6652F" w:rsidP="00E6652F">
      <w:pPr>
        <w:pStyle w:val="af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Щигровского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Курской области </w:t>
      </w:r>
    </w:p>
    <w:p w:rsidR="00E6652F" w:rsidRDefault="002122E4" w:rsidP="00E6652F">
      <w:pPr>
        <w:pStyle w:val="af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sz w:val="20"/>
          <w:szCs w:val="20"/>
        </w:rPr>
        <w:t>«</w:t>
      </w:r>
      <w:r w:rsidR="00E665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</w:t>
      </w:r>
      <w:proofErr w:type="gramEnd"/>
      <w:r w:rsidR="00E6652F">
        <w:rPr>
          <w:rFonts w:ascii="Times New Roman" w:hAnsi="Times New Roman"/>
          <w:sz w:val="20"/>
          <w:szCs w:val="20"/>
        </w:rPr>
        <w:t xml:space="preserve">  » </w:t>
      </w:r>
      <w:r>
        <w:rPr>
          <w:rFonts w:ascii="Times New Roman" w:hAnsi="Times New Roman"/>
          <w:sz w:val="20"/>
          <w:szCs w:val="20"/>
        </w:rPr>
        <w:t xml:space="preserve">декабря 2014  </w:t>
      </w:r>
      <w:r w:rsidR="00E6652F">
        <w:rPr>
          <w:rFonts w:ascii="Times New Roman" w:hAnsi="Times New Roman"/>
          <w:sz w:val="20"/>
          <w:szCs w:val="20"/>
        </w:rPr>
        <w:t xml:space="preserve"> г. № </w:t>
      </w:r>
      <w:r w:rsidR="000811C6">
        <w:rPr>
          <w:rFonts w:ascii="Times New Roman" w:hAnsi="Times New Roman"/>
          <w:sz w:val="20"/>
          <w:szCs w:val="20"/>
        </w:rPr>
        <w:t xml:space="preserve"> 15</w:t>
      </w:r>
      <w:r>
        <w:rPr>
          <w:rFonts w:ascii="Times New Roman" w:hAnsi="Times New Roman"/>
          <w:sz w:val="20"/>
          <w:szCs w:val="20"/>
        </w:rPr>
        <w:t>.1</w:t>
      </w:r>
      <w:r w:rsidR="00E6652F">
        <w:rPr>
          <w:rFonts w:ascii="Times New Roman" w:hAnsi="Times New Roman"/>
          <w:sz w:val="20"/>
          <w:szCs w:val="20"/>
        </w:rPr>
        <w:t xml:space="preserve"> </w:t>
      </w:r>
    </w:p>
    <w:p w:rsidR="00E6652F" w:rsidRDefault="00E6652F" w:rsidP="00E6652F"/>
    <w:p w:rsidR="00E6652F" w:rsidRDefault="00E6652F" w:rsidP="00E6652F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ОБРАЗОВАНИЯ «КОСОРЖАНСКИЙ СЕЛЬСОВЕТ» ЩИГРОВСКОГО РАЙОНА КУРСКОЙ ОБЛАСТИ </w:t>
      </w:r>
      <w:proofErr w:type="gramStart"/>
      <w:r>
        <w:rPr>
          <w:b/>
        </w:rPr>
        <w:t>НА  ПЛАНОВЫЙ</w:t>
      </w:r>
      <w:proofErr w:type="gramEnd"/>
      <w:r>
        <w:rPr>
          <w:b/>
        </w:rPr>
        <w:t xml:space="preserve"> ПЕРИОД 2016 И 2017 ГОДОВ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426"/>
        <w:gridCol w:w="1694"/>
        <w:gridCol w:w="1620"/>
      </w:tblGrid>
      <w:tr w:rsidR="00E6652F" w:rsidTr="00E6652F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E6652F" w:rsidTr="00E6652F">
        <w:trPr>
          <w:trHeight w:val="6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2015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2016 года</w:t>
            </w:r>
          </w:p>
        </w:tc>
      </w:tr>
      <w:tr w:rsidR="00E6652F" w:rsidTr="00E6652F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</w:tr>
      <w:tr w:rsidR="00E6652F" w:rsidTr="00E6652F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</w:pPr>
            <w:r>
              <w:t xml:space="preserve"> 01 03 01 00 00 0000 000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both"/>
            </w:pPr>
            <w: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center"/>
            </w:pPr>
            <w:r>
              <w:t>01 03 01 00 00 0000 700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166,5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01 03 01 00 10 0000 710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pStyle w:val="22"/>
              <w:jc w:val="both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</w:t>
            </w:r>
            <w:r>
              <w:rPr>
                <w:b w:val="0"/>
                <w:snapToGrid w:val="0"/>
                <w:sz w:val="24"/>
                <w:szCs w:val="24"/>
              </w:rPr>
              <w:t xml:space="preserve"> кредитов</w:t>
            </w:r>
            <w:r>
              <w:rPr>
                <w:b w:val="0"/>
                <w:sz w:val="24"/>
                <w:szCs w:val="24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166,5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center"/>
            </w:pPr>
            <w:r>
              <w:t>01 03 01 00 00 0000 800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-166,5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01 03 01 00 10 0000 810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pStyle w:val="22"/>
              <w:jc w:val="both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Погашение бюджетами поселений </w:t>
            </w:r>
            <w:proofErr w:type="gramStart"/>
            <w:r>
              <w:rPr>
                <w:b w:val="0"/>
                <w:sz w:val="24"/>
                <w:szCs w:val="24"/>
              </w:rPr>
              <w:t>кредитов  от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-166,5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0 1 05 00 00 00 0000 500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Увеличение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-826,805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0 1 05 02 00 00 0000 500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Увеличение прочих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-826,805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0 1 05 02 01 00 0000 510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 xml:space="preserve">Увеличение прочих остатков денежных средств бюджетов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-826,805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0 1 05 02 01 10 0000 510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Увеличение прочих остатков денежных средств бюджетов поселений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-826,805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0 1 05 00 00 00 0000 600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Уменьшение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826,805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lastRenderedPageBreak/>
              <w:t>0 1 05 02 00 00 0000 600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Уменьшение прочих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826,805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0 1 05 02 01 00 0000 610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 xml:space="preserve">Уменьшение прочих остатков </w:t>
            </w:r>
            <w:proofErr w:type="gramStart"/>
            <w:r>
              <w:t>денежных  средств</w:t>
            </w:r>
            <w:proofErr w:type="gramEnd"/>
            <w:r>
              <w:t xml:space="preserve">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826,805</w:t>
            </w:r>
          </w:p>
        </w:tc>
      </w:tr>
      <w:tr w:rsidR="00E6652F" w:rsidTr="00E66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0 1 05 02 01 10 0000 610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Уменьшение прочих остатков денежных средств бюджетов поселений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826,805</w:t>
            </w:r>
          </w:p>
        </w:tc>
      </w:tr>
    </w:tbl>
    <w:p w:rsidR="00E6652F" w:rsidRDefault="00E6652F" w:rsidP="00E6652F">
      <w:pPr>
        <w:pStyle w:val="af5"/>
        <w:jc w:val="center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Собрания депутатов 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E6652F" w:rsidRDefault="002122E4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Курской области от «</w:t>
      </w:r>
      <w:proofErr w:type="gramStart"/>
      <w:r>
        <w:rPr>
          <w:rFonts w:ascii="Times New Roman" w:hAnsi="Times New Roman"/>
        </w:rPr>
        <w:t>12</w:t>
      </w:r>
      <w:r w:rsidR="00E6652F">
        <w:rPr>
          <w:rFonts w:ascii="Times New Roman" w:hAnsi="Times New Roman"/>
        </w:rPr>
        <w:t>»</w:t>
      </w:r>
      <w:r>
        <w:rPr>
          <w:rFonts w:ascii="Times New Roman" w:hAnsi="Times New Roman"/>
        </w:rPr>
        <w:t>декабря</w:t>
      </w:r>
      <w:proofErr w:type="gramEnd"/>
      <w:r>
        <w:rPr>
          <w:rFonts w:ascii="Times New Roman" w:hAnsi="Times New Roman"/>
        </w:rPr>
        <w:t xml:space="preserve"> 2014г</w:t>
      </w:r>
      <w:r w:rsidR="00E6652F">
        <w:rPr>
          <w:rFonts w:ascii="Times New Roman" w:hAnsi="Times New Roman"/>
        </w:rPr>
        <w:t xml:space="preserve">  № </w:t>
      </w:r>
      <w:r w:rsidR="000811C6">
        <w:rPr>
          <w:rFonts w:ascii="Times New Roman" w:hAnsi="Times New Roman"/>
        </w:rPr>
        <w:t>15</w:t>
      </w:r>
      <w:r>
        <w:rPr>
          <w:rFonts w:ascii="Times New Roman" w:hAnsi="Times New Roman"/>
        </w:rPr>
        <w:t>.1</w:t>
      </w:r>
      <w:r w:rsidR="00E6652F">
        <w:rPr>
          <w:rFonts w:ascii="Times New Roman" w:hAnsi="Times New Roman"/>
        </w:rPr>
        <w:t xml:space="preserve">   </w:t>
      </w: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доходов</w:t>
      </w: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бюджета муниципального образования «</w:t>
      </w:r>
      <w:proofErr w:type="spellStart"/>
      <w:r>
        <w:rPr>
          <w:b/>
          <w:bCs/>
        </w:rPr>
        <w:t>Косоржанский</w:t>
      </w:r>
      <w:proofErr w:type="spellEnd"/>
      <w:r>
        <w:rPr>
          <w:b/>
          <w:bCs/>
        </w:rPr>
        <w:t xml:space="preserve"> сельсовет» </w:t>
      </w:r>
      <w:proofErr w:type="spellStart"/>
      <w:r>
        <w:rPr>
          <w:b/>
          <w:bCs/>
        </w:rPr>
        <w:t>Щигровского</w:t>
      </w:r>
      <w:proofErr w:type="spellEnd"/>
      <w:r>
        <w:rPr>
          <w:b/>
          <w:bCs/>
        </w:rPr>
        <w:t xml:space="preserve"> района Курской области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673"/>
        <w:gridCol w:w="6574"/>
      </w:tblGrid>
      <w:tr w:rsidR="00E6652F" w:rsidTr="00E6652F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jc w:val="center"/>
              <w:rPr>
                <w:bCs/>
              </w:rPr>
            </w:pPr>
            <w:r>
              <w:rPr>
                <w:snapToGrid w:val="0"/>
                <w:color w:val="000000"/>
              </w:rPr>
              <w:t xml:space="preserve">Наименование главного администратора доходов бюджета </w:t>
            </w:r>
            <w:r>
              <w:rPr>
                <w:bCs/>
              </w:rPr>
              <w:t>поселения</w:t>
            </w:r>
          </w:p>
        </w:tc>
      </w:tr>
      <w:tr w:rsidR="00E6652F" w:rsidTr="00E6652F">
        <w:trPr>
          <w:trHeight w:val="116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Cs/>
              </w:rPr>
            </w:pPr>
          </w:p>
        </w:tc>
      </w:tr>
    </w:tbl>
    <w:p w:rsidR="00E6652F" w:rsidRDefault="00E6652F" w:rsidP="00E6652F">
      <w:pPr>
        <w:jc w:val="both"/>
        <w:rPr>
          <w:b/>
          <w:bCs/>
          <w:sz w:val="2"/>
          <w:szCs w:val="2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0"/>
        <w:gridCol w:w="6574"/>
      </w:tblGrid>
      <w:tr w:rsidR="00E6652F" w:rsidTr="00E6652F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ind w:right="-39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E6652F" w:rsidTr="00E6652F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2F" w:rsidRDefault="00E6652F">
            <w:pPr>
              <w:rPr>
                <w:snapToGrid w:val="0"/>
                <w:color w:val="00000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  <w:color w:val="000000"/>
              </w:rPr>
              <w:t>Косоржанского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snapToGrid w:val="0"/>
                <w:color w:val="000000"/>
              </w:rPr>
              <w:t>Щигровского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района Курской области</w:t>
            </w:r>
          </w:p>
        </w:tc>
      </w:tr>
      <w:tr w:rsidR="00E6652F" w:rsidTr="00E6652F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t>1 08 04020 01 0000 110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napToGrid w:val="0"/>
                <w:color w:val="000000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1 11 0502710 0000 120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Доходы, </w:t>
            </w:r>
            <w:proofErr w:type="gramStart"/>
            <w:r>
              <w:rPr>
                <w:color w:val="000000"/>
              </w:rPr>
              <w:t>получаемые  в</w:t>
            </w:r>
            <w:proofErr w:type="gramEnd"/>
            <w:r>
              <w:rPr>
                <w:color w:val="000000"/>
              </w:rPr>
              <w:t xml:space="preserve">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 xml:space="preserve">Доходы от сдачи в аренду имущества, составляющего казну поселений (за исключением земельных </w:t>
            </w:r>
            <w:proofErr w:type="gramStart"/>
            <w:r>
              <w:t xml:space="preserve">участков)  </w:t>
            </w:r>
            <w:proofErr w:type="gramEnd"/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1 11 05093 10 0000 120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snapToGrid w:val="0"/>
              </w:rPr>
              <w:lastRenderedPageBreak/>
              <w:t>муниципальных унитарных предприятий, созданных поселениями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lastRenderedPageBreak/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1 12 04051 10 0000 120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>
              <w:rPr>
                <w:color w:val="000000"/>
              </w:rPr>
              <w:t>в  собственности</w:t>
            </w:r>
            <w:proofErr w:type="gramEnd"/>
            <w:r>
              <w:rPr>
                <w:color w:val="000000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1 12 04052 10 0000 120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>
              <w:rPr>
                <w:color w:val="000000"/>
              </w:rPr>
              <w:t>в  собственности</w:t>
            </w:r>
            <w:proofErr w:type="gramEnd"/>
            <w:r>
              <w:rPr>
                <w:color w:val="000000"/>
              </w:rPr>
              <w:t xml:space="preserve"> поселений, в части арендной платы  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1 12 05050 10 0000 120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Плата за пользование водными объектами, находящимися в собственности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</w:t>
            </w:r>
            <w:proofErr w:type="gramStart"/>
            <w:r>
              <w:rPr>
                <w:snapToGrid w:val="0"/>
              </w:rPr>
              <w:t>и  автономных</w:t>
            </w:r>
            <w:proofErr w:type="gramEnd"/>
            <w:r>
              <w:rPr>
                <w:snapToGrid w:val="0"/>
              </w:rPr>
              <w:t xml:space="preserve"> учреждений), в части реализации основных средств по указанному имуществу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1 14 0205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10 0000 410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1 14 0205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10 0000 440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lastRenderedPageBreak/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E6652F" w:rsidTr="00E6652F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1 14 06025 10 0000 4</w:t>
            </w:r>
            <w:r>
              <w:rPr>
                <w:snapToGrid w:val="0"/>
                <w:color w:val="000000"/>
                <w:lang w:val="en-US"/>
              </w:rPr>
              <w:t>3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6652F" w:rsidTr="00E6652F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1 16 18050 10 0000 140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6652F" w:rsidTr="00E6652F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1 16 32000 10 0000 140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>
              <w:rPr>
                <w:snapToGrid w:val="0"/>
              </w:rPr>
              <w:t>средств  (</w:t>
            </w:r>
            <w:proofErr w:type="gramEnd"/>
            <w:r>
              <w:rPr>
                <w:snapToGrid w:val="0"/>
              </w:rPr>
              <w:t>в части бюджетов поселений)</w:t>
            </w:r>
          </w:p>
        </w:tc>
      </w:tr>
      <w:tr w:rsidR="00E6652F" w:rsidTr="00E6652F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1 16 3305010 0000 140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поселений</w:t>
            </w:r>
          </w:p>
        </w:tc>
      </w:tr>
      <w:tr w:rsidR="00E6652F" w:rsidTr="00E6652F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1 16 37040 10 0000 140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proofErr w:type="gramStart"/>
            <w:r>
              <w:rPr>
                <w:color w:val="000000"/>
              </w:rPr>
              <w:t>Поступления  сумм</w:t>
            </w:r>
            <w:proofErr w:type="gramEnd"/>
            <w:r>
              <w:rPr>
                <w:color w:val="000000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E6652F" w:rsidTr="00E6652F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1 16 42050 10 0000 140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</w:tr>
      <w:tr w:rsidR="00E6652F" w:rsidTr="00E6652F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1 16 46000 10 0000 140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E6652F" w:rsidTr="00E6652F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1 17 02020 10 0000 180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2F" w:rsidRDefault="00E6652F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t>1 11 08050 10 0000 120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1 11 09015 10 0000 120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1 11 09025 10 0000 120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1 13 01540 10 0000 130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t xml:space="preserve">Плата </w:t>
            </w:r>
            <w:proofErr w:type="gramStart"/>
            <w:r>
              <w:t>за  оказание</w:t>
            </w:r>
            <w:proofErr w:type="gramEnd"/>
            <w: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</w:t>
            </w:r>
            <w:proofErr w:type="gramStart"/>
            <w:r>
              <w:rPr>
                <w:snapToGrid w:val="0"/>
              </w:rPr>
              <w:t>работ)  получателями</w:t>
            </w:r>
            <w:proofErr w:type="gramEnd"/>
            <w:r>
              <w:rPr>
                <w:snapToGrid w:val="0"/>
              </w:rPr>
              <w:t xml:space="preserve"> средств бюджетов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1 13 02065 10 0000 130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1 16 23052 10 0000 140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возмещения ущерба при возникновении иных страховых случаев, когда </w:t>
            </w:r>
            <w:proofErr w:type="gramStart"/>
            <w:r>
              <w:rPr>
                <w:snapToGrid w:val="0"/>
              </w:rPr>
              <w:t>выгодоприобретателями  выступают</w:t>
            </w:r>
            <w:proofErr w:type="gramEnd"/>
            <w:r>
              <w:rPr>
                <w:snapToGrid w:val="0"/>
              </w:rPr>
              <w:t xml:space="preserve"> получатели средств  бюджетов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1 17 12050 10 0000 180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</w:rPr>
            </w:pPr>
            <w:r>
              <w:rPr>
                <w:snapToGrid w:val="0"/>
              </w:rPr>
              <w:t>Целевые отчисления от лотерей поселений</w:t>
            </w:r>
          </w:p>
        </w:tc>
      </w:tr>
      <w:tr w:rsidR="00E6652F" w:rsidTr="00E6652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0 00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2 00 00000 00 0000 000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поступления *</w:t>
            </w:r>
          </w:p>
        </w:tc>
      </w:tr>
    </w:tbl>
    <w:p w:rsidR="00E6652F" w:rsidRDefault="00E6652F" w:rsidP="00E6652F">
      <w:pPr>
        <w:jc w:val="both"/>
      </w:pPr>
    </w:p>
    <w:p w:rsidR="00E6652F" w:rsidRDefault="00E6652F" w:rsidP="00E665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>
        <w:rPr>
          <w:snapToGrid w:val="0"/>
          <w:color w:val="000000"/>
          <w:sz w:val="20"/>
          <w:szCs w:val="20"/>
        </w:rPr>
        <w:t>местного самоуправления</w:t>
      </w:r>
      <w:r>
        <w:rPr>
          <w:sz w:val="20"/>
          <w:szCs w:val="20"/>
        </w:rPr>
        <w:t>, а также созданные ими казенные учреждения, являющиеся получателями указанных средств.</w:t>
      </w:r>
    </w:p>
    <w:p w:rsidR="00E6652F" w:rsidRDefault="00E6652F" w:rsidP="00E6652F">
      <w:pPr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E6652F" w:rsidRDefault="00E6652F" w:rsidP="00E665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proofErr w:type="gramStart"/>
      <w:r>
        <w:rPr>
          <w:sz w:val="22"/>
          <w:szCs w:val="22"/>
        </w:rPr>
        <w:t>к  проекту</w:t>
      </w:r>
      <w:proofErr w:type="gramEnd"/>
      <w:r>
        <w:rPr>
          <w:sz w:val="22"/>
          <w:szCs w:val="22"/>
        </w:rPr>
        <w:t xml:space="preserve"> Решения  Собрания депутатов </w:t>
      </w:r>
    </w:p>
    <w:p w:rsidR="00E6652F" w:rsidRDefault="00E6652F" w:rsidP="00E6652F">
      <w:pPr>
        <w:tabs>
          <w:tab w:val="left" w:pos="3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Косоржанского</w:t>
      </w:r>
      <w:proofErr w:type="spellEnd"/>
      <w:r>
        <w:rPr>
          <w:sz w:val="22"/>
          <w:szCs w:val="22"/>
        </w:rPr>
        <w:t xml:space="preserve">  сельсовета</w:t>
      </w:r>
      <w:proofErr w:type="gramEnd"/>
    </w:p>
    <w:p w:rsidR="00E6652F" w:rsidRDefault="00E6652F" w:rsidP="00E665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proofErr w:type="spellStart"/>
      <w:r>
        <w:rPr>
          <w:sz w:val="22"/>
          <w:szCs w:val="22"/>
        </w:rPr>
        <w:t>Щигровского</w:t>
      </w:r>
      <w:proofErr w:type="spellEnd"/>
      <w:r>
        <w:rPr>
          <w:sz w:val="22"/>
          <w:szCs w:val="22"/>
        </w:rPr>
        <w:t xml:space="preserve"> района Курской области  </w:t>
      </w:r>
    </w:p>
    <w:p w:rsidR="00E6652F" w:rsidRDefault="000811C6" w:rsidP="00E6652F">
      <w:pPr>
        <w:jc w:val="right"/>
        <w:rPr>
          <w:sz w:val="22"/>
          <w:szCs w:val="22"/>
        </w:rPr>
      </w:pPr>
      <w:r>
        <w:rPr>
          <w:sz w:val="22"/>
          <w:szCs w:val="22"/>
        </w:rPr>
        <w:t>№ 15</w:t>
      </w:r>
      <w:r w:rsidR="002122E4">
        <w:rPr>
          <w:sz w:val="22"/>
          <w:szCs w:val="22"/>
        </w:rPr>
        <w:t xml:space="preserve">.1 от «12» декабря </w:t>
      </w:r>
      <w:r w:rsidR="00E6652F">
        <w:rPr>
          <w:sz w:val="22"/>
          <w:szCs w:val="22"/>
        </w:rPr>
        <w:t xml:space="preserve">2014 г </w:t>
      </w:r>
    </w:p>
    <w:p w:rsidR="00E6652F" w:rsidRDefault="00E6652F" w:rsidP="00E6652F"/>
    <w:p w:rsidR="00E6652F" w:rsidRDefault="00E6652F" w:rsidP="00E6652F">
      <w:pPr>
        <w:jc w:val="center"/>
        <w:rPr>
          <w:b/>
        </w:rPr>
      </w:pPr>
      <w:r>
        <w:rPr>
          <w:b/>
        </w:rPr>
        <w:t>ПЕРЕЧЕНЬ</w:t>
      </w:r>
    </w:p>
    <w:p w:rsidR="00E6652F" w:rsidRDefault="00E6652F" w:rsidP="00E6652F">
      <w:pPr>
        <w:jc w:val="center"/>
        <w:rPr>
          <w:b/>
        </w:rPr>
      </w:pPr>
      <w:r>
        <w:rPr>
          <w:b/>
        </w:rPr>
        <w:t xml:space="preserve">ГЛАВНЫХ АДМИНИСТРАТОРОВ ИСТОЧНИКОВ ФИНАНСИРОВАНИЯ ДЕФИЦИТА БЮДЖЕТА МУНИЦИПАЛЬНОГО ОБРАЗОВАНИЯ «КОСОРЖАНСКИЙ СЕЛЬСОВЕТ» ЩИГРОВСКОГО РАЙОНА   КУРСКОЙ ОБЛАСТИ </w:t>
      </w:r>
    </w:p>
    <w:p w:rsidR="00E6652F" w:rsidRDefault="00E6652F" w:rsidP="00E6652F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727"/>
        <w:gridCol w:w="4529"/>
      </w:tblGrid>
      <w:tr w:rsidR="00E6652F" w:rsidTr="00E6652F">
        <w:trPr>
          <w:trHeight w:val="12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E6652F" w:rsidTr="00E6652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Косоржанского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</w:t>
            </w:r>
          </w:p>
        </w:tc>
      </w:tr>
      <w:tr w:rsidR="00E6652F" w:rsidTr="00E6652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  <w:r>
              <w:t>0 1 02 00 00 10 0000 710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t xml:space="preserve">Получение кредитов от кредитных организаций бюджетами </w:t>
            </w:r>
            <w:proofErr w:type="gramStart"/>
            <w:r>
              <w:t>поселений  в</w:t>
            </w:r>
            <w:proofErr w:type="gramEnd"/>
            <w:r>
              <w:t xml:space="preserve"> валюте Российской Федерации</w:t>
            </w:r>
          </w:p>
        </w:tc>
      </w:tr>
      <w:tr w:rsidR="00E6652F" w:rsidTr="00E6652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  <w:r>
              <w:t>0 1 02 00 00 10 0000 810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6652F" w:rsidTr="00E6652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r>
              <w:t>0 1 03 01 00 10 0000 710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6652F" w:rsidTr="00E6652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r>
              <w:t>0 1 03 01  00 10 0000 810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Погашение  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6652F" w:rsidTr="00E6652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0 1 05 02 01 10 0000 510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Увеличение прочих остатков денежных средств бюджетов поселений</w:t>
            </w:r>
          </w:p>
        </w:tc>
      </w:tr>
      <w:tr w:rsidR="00E6652F" w:rsidTr="00E6652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r>
              <w:t>0 1 05 02 01 10 0000 610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roofErr w:type="gramStart"/>
            <w:r>
              <w:t>Уменьшение  прочих</w:t>
            </w:r>
            <w:proofErr w:type="gramEnd"/>
            <w:r>
              <w:t xml:space="preserve"> остатков денежных средств бюджетов поселений</w:t>
            </w:r>
          </w:p>
        </w:tc>
      </w:tr>
    </w:tbl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jc w:val="right"/>
        <w:rPr>
          <w:sz w:val="22"/>
          <w:szCs w:val="22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№5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</w:p>
    <w:p w:rsidR="00E6652F" w:rsidRDefault="00E6652F" w:rsidP="00E6652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Собрания депутатов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</w:p>
    <w:p w:rsidR="00E6652F" w:rsidRDefault="00E6652F" w:rsidP="00E6652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2C1C25">
        <w:rPr>
          <w:rFonts w:ascii="Times New Roman" w:hAnsi="Times New Roman"/>
        </w:rPr>
        <w:t xml:space="preserve">                 </w:t>
      </w:r>
      <w:r w:rsidR="000811C6">
        <w:rPr>
          <w:rFonts w:ascii="Times New Roman" w:hAnsi="Times New Roman"/>
        </w:rPr>
        <w:t xml:space="preserve">                              </w:t>
      </w:r>
      <w:r w:rsidR="002C1C25">
        <w:rPr>
          <w:rFonts w:ascii="Times New Roman" w:hAnsi="Times New Roman"/>
        </w:rPr>
        <w:t xml:space="preserve">  От </w:t>
      </w:r>
      <w:proofErr w:type="gramStart"/>
      <w:r w:rsidR="002C1C25">
        <w:rPr>
          <w:rFonts w:ascii="Times New Roman" w:hAnsi="Times New Roman"/>
        </w:rPr>
        <w:t>« 12</w:t>
      </w:r>
      <w:proofErr w:type="gramEnd"/>
      <w:r>
        <w:rPr>
          <w:rFonts w:ascii="Times New Roman" w:hAnsi="Times New Roman"/>
        </w:rPr>
        <w:t xml:space="preserve"> » </w:t>
      </w:r>
      <w:r w:rsidR="002C1C25">
        <w:rPr>
          <w:rFonts w:ascii="Times New Roman" w:hAnsi="Times New Roman"/>
        </w:rPr>
        <w:t>декабря 2014г. №</w:t>
      </w:r>
      <w:r>
        <w:rPr>
          <w:rFonts w:ascii="Times New Roman" w:hAnsi="Times New Roman"/>
        </w:rPr>
        <w:t xml:space="preserve"> </w:t>
      </w:r>
      <w:r w:rsidR="000811C6">
        <w:rPr>
          <w:rFonts w:ascii="Times New Roman" w:hAnsi="Times New Roman"/>
        </w:rPr>
        <w:t>15,1</w:t>
      </w:r>
      <w:r>
        <w:rPr>
          <w:rFonts w:ascii="Times New Roman" w:hAnsi="Times New Roman"/>
        </w:rPr>
        <w:t xml:space="preserve">       </w:t>
      </w: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МЕЖБЮДЖЕТНЫЕ ТРАНСФЕРТЫ, ПОЛУЧАЕМЫЕ</w:t>
      </w: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ИЗ ДРУГИХ БЮДЖЕТОВ БЮДЖЕТНОЙ</w:t>
      </w: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СИСТЕМЫ РОССИЙСКОЙ ФЕДЕРАЦИИ В 2015ГОДУ</w:t>
      </w: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</w:p>
    <w:p w:rsidR="00E6652F" w:rsidRDefault="00E6652F" w:rsidP="00E6652F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(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79"/>
        <w:gridCol w:w="1417"/>
      </w:tblGrid>
      <w:tr w:rsidR="00E6652F" w:rsidTr="00E6652F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на 2015 год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2 00 00000 00 0000 00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CA6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129</w:t>
            </w:r>
            <w:r>
              <w:rPr>
                <w:b/>
                <w:sz w:val="20"/>
                <w:szCs w:val="20"/>
              </w:rPr>
              <w:t>3</w:t>
            </w:r>
            <w:r w:rsidR="00E6652F">
              <w:rPr>
                <w:b/>
                <w:sz w:val="20"/>
                <w:szCs w:val="20"/>
                <w:lang w:val="en-US"/>
              </w:rPr>
              <w:t>,9343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f6"/>
                <w:noProof/>
                <w:color w:val="000000"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CA6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1293</w:t>
            </w:r>
            <w:r w:rsidR="00E6652F">
              <w:rPr>
                <w:b/>
                <w:sz w:val="20"/>
                <w:szCs w:val="20"/>
              </w:rPr>
              <w:t>,9343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rStyle w:val="af6"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CA6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</w:t>
            </w:r>
            <w:r w:rsidR="00E6652F">
              <w:rPr>
                <w:b/>
                <w:sz w:val="20"/>
                <w:szCs w:val="20"/>
              </w:rPr>
              <w:t>,6913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2 02 01001 00 0000 151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CA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  <w:r w:rsidR="00E6652F">
              <w:rPr>
                <w:sz w:val="20"/>
                <w:szCs w:val="20"/>
              </w:rPr>
              <w:t>,6913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CA66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,6913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Дотации  на</w:t>
            </w:r>
            <w:proofErr w:type="gramEnd"/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2 02 03000 00 0000 151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69,243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69,243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69,243</w:t>
            </w: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</w:tr>
      <w:tr w:rsidR="00E6652F" w:rsidTr="00E6652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</w:tr>
    </w:tbl>
    <w:p w:rsidR="00E6652F" w:rsidRDefault="00E6652F" w:rsidP="00E6652F"/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№6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Собрания депутатов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</w:p>
    <w:p w:rsidR="00E6652F" w:rsidRDefault="000811C6" w:rsidP="000811C6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E6652F">
        <w:rPr>
          <w:rFonts w:ascii="Times New Roman" w:hAnsi="Times New Roman"/>
        </w:rPr>
        <w:t>От «</w:t>
      </w:r>
      <w:proofErr w:type="gramStart"/>
      <w:r w:rsidR="002C1C25">
        <w:rPr>
          <w:rFonts w:ascii="Times New Roman" w:hAnsi="Times New Roman"/>
        </w:rPr>
        <w:t>12</w:t>
      </w:r>
      <w:r w:rsidR="00E6652F">
        <w:rPr>
          <w:rFonts w:ascii="Times New Roman" w:hAnsi="Times New Roman"/>
        </w:rPr>
        <w:t xml:space="preserve">  »</w:t>
      </w:r>
      <w:proofErr w:type="gramEnd"/>
      <w:r w:rsidR="00E6652F">
        <w:rPr>
          <w:rFonts w:ascii="Times New Roman" w:hAnsi="Times New Roman"/>
        </w:rPr>
        <w:t xml:space="preserve"> </w:t>
      </w:r>
      <w:r w:rsidR="002C1C25">
        <w:rPr>
          <w:rFonts w:ascii="Times New Roman" w:hAnsi="Times New Roman"/>
        </w:rPr>
        <w:t xml:space="preserve">декабря 2014г. </w:t>
      </w:r>
      <w:r w:rsidR="00E6652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15</w:t>
      </w:r>
      <w:r w:rsidR="002C1C25">
        <w:rPr>
          <w:rFonts w:ascii="Times New Roman" w:hAnsi="Times New Roman"/>
        </w:rPr>
        <w:t>.1</w:t>
      </w:r>
    </w:p>
    <w:p w:rsidR="00E6652F" w:rsidRDefault="00E6652F" w:rsidP="00E6652F">
      <w:pPr>
        <w:pStyle w:val="af5"/>
        <w:jc w:val="right"/>
      </w:pP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МЕЖБЮДЖЕТНЫЕ ТРАНСФЕРТЫ, ПОЛУЧАЕМЫЕ</w:t>
      </w: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  <w:proofErr w:type="gramStart"/>
      <w:r>
        <w:rPr>
          <w:b/>
          <w:bCs/>
        </w:rPr>
        <w:t>ИЗ  ДРУГИХ</w:t>
      </w:r>
      <w:proofErr w:type="gramEnd"/>
      <w:r>
        <w:rPr>
          <w:b/>
          <w:bCs/>
        </w:rPr>
        <w:t xml:space="preserve"> БЮДЖЕТОВ БЮДЖЕТНОЙ</w:t>
      </w:r>
    </w:p>
    <w:p w:rsidR="00E6652F" w:rsidRDefault="00E6652F" w:rsidP="00E6652F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СИСТЕМЫ РОССИЙСКОЙ ФЕДЕРАЦИИ В ПЛАНОВОМ ПЕРИОДЕ 2016 и 2017 ГОДОВ</w:t>
      </w:r>
    </w:p>
    <w:p w:rsidR="00E6652F" w:rsidRDefault="00E6652F" w:rsidP="00E6652F">
      <w:pPr>
        <w:jc w:val="center"/>
      </w:pPr>
      <w:r>
        <w:rPr>
          <w:b/>
        </w:rPr>
        <w:t xml:space="preserve">                                                                                                       (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5220"/>
        <w:gridCol w:w="1627"/>
        <w:gridCol w:w="1559"/>
      </w:tblGrid>
      <w:tr w:rsidR="00E6652F" w:rsidTr="00E6652F">
        <w:trPr>
          <w:trHeight w:val="275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Плановый период</w:t>
            </w:r>
          </w:p>
        </w:tc>
      </w:tr>
      <w:tr w:rsidR="00E6652F" w:rsidTr="00E6652F">
        <w:trPr>
          <w:trHeight w:val="630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года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2 00 00000 00 0000 00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493,805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f6"/>
                <w:noProof/>
                <w:color w:val="000000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493,805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rStyle w:val="af6"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2 02 01000 00 0000 151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426,830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2 02 01001 00 0000 151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426,830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426,830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Дотации  на</w:t>
            </w:r>
            <w:proofErr w:type="gramEnd"/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2 02 03000 00 0000 151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66,975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66,975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66,975</w:t>
            </w:r>
          </w:p>
        </w:tc>
      </w:tr>
      <w:tr w:rsidR="00E6652F" w:rsidTr="00E6652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</w:tr>
      <w:tr w:rsidR="00E6652F" w:rsidTr="00E6652F">
        <w:trPr>
          <w:trHeight w:val="22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</w:tr>
    </w:tbl>
    <w:p w:rsidR="00E6652F" w:rsidRDefault="00E6652F" w:rsidP="00E6652F">
      <w:pPr>
        <w:tabs>
          <w:tab w:val="left" w:pos="1710"/>
        </w:tabs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rPr>
          <w:rFonts w:ascii="Times New Roman" w:hAnsi="Times New Roman"/>
          <w:lang w:val="en-US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Приложение 7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Собрания депутатов </w:t>
      </w: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Курской области </w:t>
      </w:r>
    </w:p>
    <w:p w:rsidR="00E6652F" w:rsidRDefault="00E6652F" w:rsidP="00E6652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от «</w:t>
      </w:r>
      <w:proofErr w:type="gramStart"/>
      <w:r w:rsidR="002C1C25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 »</w:t>
      </w:r>
      <w:proofErr w:type="gramEnd"/>
      <w:r w:rsidR="002C1C25">
        <w:rPr>
          <w:rFonts w:ascii="Times New Roman" w:hAnsi="Times New Roman"/>
        </w:rPr>
        <w:t>декабря 2014г.</w:t>
      </w:r>
      <w:r>
        <w:rPr>
          <w:rFonts w:ascii="Times New Roman" w:hAnsi="Times New Roman"/>
        </w:rPr>
        <w:t xml:space="preserve">№   </w:t>
      </w:r>
      <w:r w:rsidR="000811C6">
        <w:rPr>
          <w:rFonts w:ascii="Times New Roman" w:hAnsi="Times New Roman"/>
        </w:rPr>
        <w:t>15</w:t>
      </w:r>
      <w:r w:rsidR="002C1C25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              </w:t>
      </w:r>
    </w:p>
    <w:p w:rsidR="00E6652F" w:rsidRDefault="00E6652F" w:rsidP="00E6652F">
      <w:pPr>
        <w:pStyle w:val="af5"/>
        <w:jc w:val="center"/>
        <w:rPr>
          <w:rFonts w:ascii="Times New Roman" w:hAnsi="Times New Roman"/>
          <w:b/>
        </w:rPr>
      </w:pPr>
    </w:p>
    <w:p w:rsidR="00E6652F" w:rsidRDefault="00E6652F" w:rsidP="00E6652F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</w:t>
      </w:r>
      <w:proofErr w:type="gramStart"/>
      <w:r>
        <w:rPr>
          <w:b/>
        </w:rPr>
        <w:t>( муниципальных</w:t>
      </w:r>
      <w:proofErr w:type="gramEnd"/>
      <w:r>
        <w:rPr>
          <w:b/>
        </w:rPr>
        <w:t xml:space="preserve"> программам </w:t>
      </w:r>
      <w:proofErr w:type="spellStart"/>
      <w:r>
        <w:rPr>
          <w:b/>
        </w:rPr>
        <w:t>Косоржанского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по непрограммным направлениям деятельности), группам</w:t>
      </w:r>
      <w:r>
        <w:rPr>
          <w:b/>
          <w:bCs/>
        </w:rPr>
        <w:t xml:space="preserve"> видов расходов классификации расходов бюджета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2015 год</w:t>
      </w:r>
    </w:p>
    <w:p w:rsidR="00E6652F" w:rsidRDefault="00E6652F" w:rsidP="00E6652F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104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858"/>
        <w:gridCol w:w="1001"/>
        <w:gridCol w:w="1430"/>
        <w:gridCol w:w="1144"/>
        <w:gridCol w:w="1286"/>
      </w:tblGrid>
      <w:tr w:rsidR="00E6652F" w:rsidTr="00E6652F">
        <w:trPr>
          <w:trHeight w:val="103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203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1216</w:t>
            </w:r>
            <w:r w:rsidR="00E6652F">
              <w:rPr>
                <w:b/>
              </w:rPr>
              <w:t>,843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203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1013</w:t>
            </w:r>
            <w:r w:rsidR="00E6652F">
              <w:rPr>
                <w:b/>
              </w:rPr>
              <w:t>,6</w:t>
            </w:r>
          </w:p>
        </w:tc>
      </w:tr>
      <w:tr w:rsidR="00E6652F" w:rsidTr="00E6652F">
        <w:trPr>
          <w:trHeight w:val="97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jc w:val="both"/>
            </w:pPr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20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функционирования местных администраций 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730 00 00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20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20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20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муниципальных нужд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20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E6652F">
              <w:t>,0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78 0 0000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78 1 0000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Переданные полномочия по осуществлению финансового контроля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78 1 1403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78 1 1403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500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1 3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60,0</w:t>
            </w:r>
          </w:p>
        </w:tc>
      </w:tr>
      <w:tr w:rsidR="00E6652F" w:rsidTr="00E6652F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60,0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77 2 1439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60,0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60,0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77 1 5918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Благоустройство 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77 1 1433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населения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652F" w:rsidRDefault="00E6652F">
            <w: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r>
              <w:t>72,0</w:t>
            </w:r>
          </w:p>
          <w:p w:rsidR="00E6652F" w:rsidRDefault="00E6652F">
            <w:pPr>
              <w:jc w:val="center"/>
            </w:pPr>
          </w:p>
        </w:tc>
      </w:tr>
      <w:tr w:rsidR="00E6652F" w:rsidTr="00E6652F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r>
              <w:t xml:space="preserve">- </w:t>
            </w: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</w:t>
            </w:r>
            <w:r>
              <w:lastRenderedPageBreak/>
              <w:t xml:space="preserve">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Государственная поддержка молодых семей в улучшении жилищных условий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1 0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Arial"/>
                <w:b/>
              </w:rPr>
              <w:t xml:space="preserve">Обслуживание государственного </w:t>
            </w:r>
            <w:proofErr w:type="gramStart"/>
            <w:r>
              <w:rPr>
                <w:rFonts w:cs="Arial"/>
                <w:b/>
              </w:rPr>
              <w:t>и  муниципального</w:t>
            </w:r>
            <w:proofErr w:type="gramEnd"/>
            <w:r>
              <w:rPr>
                <w:rFonts w:cs="Arial"/>
                <w:b/>
              </w:rPr>
              <w:t xml:space="preserve"> долга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6652F" w:rsidRDefault="00E6652F"/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r>
              <w:t>76 0 0000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r>
              <w:t xml:space="preserve">76 1 0000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E6652F" w:rsidTr="00E6652F">
        <w:trPr>
          <w:trHeight w:val="315"/>
        </w:trPr>
        <w:tc>
          <w:tcPr>
            <w:tcW w:w="4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Уплата </w:t>
            </w:r>
            <w:proofErr w:type="gramStart"/>
            <w:r>
              <w:rPr>
                <w:rFonts w:cs="Arial"/>
              </w:rPr>
              <w:t>налогов,  сборов</w:t>
            </w:r>
            <w:proofErr w:type="gramEnd"/>
            <w:r>
              <w:rPr>
                <w:rFonts w:cs="Arial"/>
              </w:rPr>
              <w:t xml:space="preserve"> и иных обязательных платежей в бюджетную систему Российской Федерации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76 1 1404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7 00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</w:tbl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Приложение 8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Собрания депутатов </w:t>
      </w: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Курской области </w:t>
      </w:r>
    </w:p>
    <w:p w:rsidR="00E6652F" w:rsidRDefault="00E6652F" w:rsidP="00E6652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2C1C25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от «</w:t>
      </w:r>
      <w:proofErr w:type="gramStart"/>
      <w:r w:rsidR="002C1C25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 »</w:t>
      </w:r>
      <w:proofErr w:type="gramEnd"/>
      <w:r>
        <w:rPr>
          <w:rFonts w:ascii="Times New Roman" w:hAnsi="Times New Roman"/>
        </w:rPr>
        <w:t xml:space="preserve"> </w:t>
      </w:r>
      <w:r w:rsidR="002C1C25">
        <w:rPr>
          <w:rFonts w:ascii="Times New Roman" w:hAnsi="Times New Roman"/>
        </w:rPr>
        <w:t>декабря 2014</w:t>
      </w:r>
      <w:r>
        <w:rPr>
          <w:rFonts w:ascii="Times New Roman" w:hAnsi="Times New Roman"/>
        </w:rPr>
        <w:t xml:space="preserve">г.№ </w:t>
      </w:r>
      <w:r w:rsidR="000811C6">
        <w:rPr>
          <w:rFonts w:ascii="Times New Roman" w:hAnsi="Times New Roman"/>
        </w:rPr>
        <w:t>15</w:t>
      </w:r>
      <w:r w:rsidR="002C1C25">
        <w:rPr>
          <w:rFonts w:ascii="Times New Roman" w:hAnsi="Times New Roman"/>
        </w:rPr>
        <w:t>.1</w:t>
      </w:r>
    </w:p>
    <w:p w:rsidR="00E6652F" w:rsidRDefault="00E6652F" w:rsidP="00E6652F">
      <w:pPr>
        <w:pStyle w:val="af5"/>
        <w:jc w:val="center"/>
        <w:rPr>
          <w:rFonts w:ascii="Times New Roman" w:hAnsi="Times New Roman"/>
          <w:b/>
        </w:rPr>
      </w:pPr>
    </w:p>
    <w:p w:rsidR="00E6652F" w:rsidRDefault="00E6652F" w:rsidP="00E6652F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Косоржанского</w:t>
      </w:r>
      <w:proofErr w:type="spellEnd"/>
      <w:proofErr w:type="gramEnd"/>
      <w:r>
        <w:rPr>
          <w:b/>
        </w:rPr>
        <w:t xml:space="preserve"> сельсовета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по непрограммным направлениям деятельности), группам</w:t>
      </w:r>
      <w:r>
        <w:rPr>
          <w:b/>
          <w:bCs/>
        </w:rPr>
        <w:t xml:space="preserve"> видов расходов классификации расходов бюджета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</w:t>
      </w:r>
      <w:r>
        <w:rPr>
          <w:rFonts w:ascii="Times New Roman CYR" w:hAnsi="Times New Roman CYR" w:cs="Times New Roman CYR"/>
          <w:b/>
        </w:rPr>
        <w:t>плановый период 2016 и 2017 годов</w:t>
      </w:r>
      <w:r>
        <w:rPr>
          <w:b/>
        </w:rPr>
        <w:t xml:space="preserve"> </w:t>
      </w:r>
    </w:p>
    <w:p w:rsidR="00E6652F" w:rsidRDefault="00E6652F" w:rsidP="00E6652F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0"/>
        <w:gridCol w:w="786"/>
        <w:gridCol w:w="680"/>
        <w:gridCol w:w="1161"/>
        <w:gridCol w:w="985"/>
        <w:gridCol w:w="1039"/>
        <w:gridCol w:w="1020"/>
      </w:tblGrid>
      <w:tr w:rsidR="00E6652F" w:rsidTr="00E6652F">
        <w:trPr>
          <w:trHeight w:val="615"/>
        </w:trPr>
        <w:tc>
          <w:tcPr>
            <w:tcW w:w="3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E6652F" w:rsidTr="00E6652F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2017года</w:t>
            </w: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803,39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826,805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624,288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758,83</w:t>
            </w:r>
          </w:p>
        </w:tc>
      </w:tr>
      <w:tr w:rsidR="00E6652F" w:rsidTr="00E6652F">
        <w:trPr>
          <w:trHeight w:val="973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jc w:val="both"/>
            </w:pPr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jc w:val="both"/>
            </w:pPr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71 1 0000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функционирования местных администраций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730 00 00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</w:t>
            </w:r>
            <w:proofErr w:type="gramStart"/>
            <w:r>
              <w:t>деятельности  администрации</w:t>
            </w:r>
            <w:proofErr w:type="gramEnd"/>
            <w:r>
              <w:t xml:space="preserve">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73 1 0000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350,0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56,0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E6652F" w:rsidTr="00E6652F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77 2 1439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77 1 5918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Благоустройство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 Непрограммная деятельность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77 1 1433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933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108.0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652F" w:rsidRDefault="00E6652F">
            <w:r>
              <w:t>108.0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r>
              <w:t>108,0</w:t>
            </w:r>
          </w:p>
          <w:p w:rsidR="00E6652F" w:rsidRDefault="00E6652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r>
              <w:t xml:space="preserve">- </w:t>
            </w: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 xml:space="preserve">Обеспечение доступным и </w:t>
            </w:r>
            <w: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933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Государственная поддержка молодых семей в улучшении жилищных условий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933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1 0 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</w:rPr>
      </w:pPr>
    </w:p>
    <w:p w:rsidR="00E6652F" w:rsidRDefault="00E6652F" w:rsidP="00E6652F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9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:rsidR="00E6652F" w:rsidRDefault="00E6652F" w:rsidP="00E6652F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«</w:t>
      </w:r>
      <w:proofErr w:type="gramStart"/>
      <w:r w:rsidR="002C1C2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 </w:t>
      </w:r>
      <w:r w:rsidR="000811C6">
        <w:rPr>
          <w:rFonts w:ascii="Times New Roman" w:hAnsi="Times New Roman"/>
          <w:sz w:val="24"/>
          <w:szCs w:val="24"/>
        </w:rPr>
        <w:t>декабря</w:t>
      </w:r>
      <w:proofErr w:type="gramEnd"/>
      <w:r w:rsidR="000811C6">
        <w:rPr>
          <w:rFonts w:ascii="Times New Roman" w:hAnsi="Times New Roman"/>
          <w:sz w:val="24"/>
          <w:szCs w:val="24"/>
        </w:rPr>
        <w:t xml:space="preserve"> 2014г.№ 15</w:t>
      </w:r>
      <w:r w:rsidR="002C1C25">
        <w:rPr>
          <w:rFonts w:ascii="Times New Roman" w:hAnsi="Times New Roman"/>
          <w:sz w:val="24"/>
          <w:szCs w:val="24"/>
        </w:rPr>
        <w:t xml:space="preserve">.1               </w:t>
      </w:r>
    </w:p>
    <w:p w:rsidR="00E6652F" w:rsidRDefault="00E6652F" w:rsidP="00E665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</w:t>
      </w:r>
    </w:p>
    <w:p w:rsidR="00E6652F" w:rsidRDefault="00E6652F" w:rsidP="00E6652F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</w:t>
      </w:r>
      <w:proofErr w:type="gramStart"/>
      <w:r>
        <w:rPr>
          <w:b/>
          <w:bCs/>
        </w:rPr>
        <w:t>расходов  бюджета</w:t>
      </w:r>
      <w:proofErr w:type="gramEnd"/>
      <w:r>
        <w:rPr>
          <w:b/>
          <w:bCs/>
        </w:rPr>
        <w:t xml:space="preserve"> 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2015год  </w:t>
      </w:r>
      <w:r>
        <w:t xml:space="preserve">                                         </w:t>
      </w:r>
    </w:p>
    <w:p w:rsidR="00E6652F" w:rsidRDefault="00E6652F" w:rsidP="00E6652F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                                                            (тыс. рублей)</w:t>
      </w:r>
    </w:p>
    <w:p w:rsidR="00E6652F" w:rsidRDefault="00E6652F" w:rsidP="00E6652F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E6652F" w:rsidRDefault="00E6652F" w:rsidP="00E6652F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(тыс. рублей)</w:t>
      </w:r>
    </w:p>
    <w:tbl>
      <w:tblPr>
        <w:tblW w:w="1039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0"/>
        <w:gridCol w:w="899"/>
        <w:gridCol w:w="720"/>
        <w:gridCol w:w="1079"/>
        <w:gridCol w:w="1174"/>
        <w:gridCol w:w="1164"/>
        <w:gridCol w:w="1439"/>
      </w:tblGrid>
      <w:tr w:rsidR="00E6652F" w:rsidTr="00E6652F">
        <w:trPr>
          <w:trHeight w:val="103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ЦСР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4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353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1216</w:t>
            </w:r>
            <w:r w:rsidR="00E6652F">
              <w:rPr>
                <w:b/>
              </w:rPr>
              <w:t>,843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353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1013</w:t>
            </w:r>
            <w:r w:rsidR="00E6652F">
              <w:rPr>
                <w:b/>
              </w:rPr>
              <w:t>,6</w:t>
            </w:r>
          </w:p>
        </w:tc>
      </w:tr>
      <w:tr w:rsidR="00E6652F" w:rsidTr="00E6652F">
        <w:trPr>
          <w:trHeight w:val="97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jc w:val="both"/>
            </w:pPr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280,0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 w:rsidP="00A353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A353C9">
              <w:t>30</w:t>
            </w:r>
            <w:r>
              <w:t>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функционирования </w:t>
            </w:r>
            <w:r>
              <w:lastRenderedPageBreak/>
              <w:t>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lastRenderedPageBreak/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730 00 00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353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353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353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A353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E6652F">
              <w:t>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78 0 0000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78 1 0000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Переданные полномочия по осуществлению финансового контроля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78 1 1403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78 1 1403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E6652F" w:rsidTr="00E6652F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77 2 0000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60,0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60,0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60,0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Благоустройство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E6652F" w:rsidTr="00E6652F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r>
              <w:t xml:space="preserve">- </w:t>
            </w: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Arial"/>
                <w:b/>
              </w:rPr>
              <w:t xml:space="preserve">Обслуживание государственного </w:t>
            </w:r>
            <w:proofErr w:type="gramStart"/>
            <w:r>
              <w:rPr>
                <w:rFonts w:cs="Arial"/>
                <w:b/>
              </w:rPr>
              <w:t>и  муниципального</w:t>
            </w:r>
            <w:proofErr w:type="gramEnd"/>
            <w:r>
              <w:rPr>
                <w:rFonts w:cs="Arial"/>
                <w:b/>
              </w:rPr>
              <w:t xml:space="preserve">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r>
              <w:t>76 0 0000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r>
              <w:t xml:space="preserve">76 1 0000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6652F" w:rsidRDefault="00E6652F">
            <w:r>
              <w:t>76 1 1404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E6652F" w:rsidTr="00E6652F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Уплата </w:t>
            </w:r>
            <w:proofErr w:type="gramStart"/>
            <w:r>
              <w:rPr>
                <w:rFonts w:cs="Arial"/>
              </w:rPr>
              <w:t>налогов,  сборов</w:t>
            </w:r>
            <w:proofErr w:type="gramEnd"/>
            <w:r>
              <w:rPr>
                <w:rFonts w:cs="Arial"/>
              </w:rPr>
              <w:t xml:space="preserve"> и иных обязательных платежей в бюджетную систему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76 1 1404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</w:tbl>
    <w:p w:rsidR="00E6652F" w:rsidRDefault="00E6652F" w:rsidP="00E6652F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6652F" w:rsidRDefault="00E6652F" w:rsidP="00E6652F">
      <w:pPr>
        <w:pStyle w:val="af5"/>
        <w:rPr>
          <w:rFonts w:ascii="Times New Roman" w:hAnsi="Times New Roman"/>
          <w:sz w:val="24"/>
          <w:szCs w:val="24"/>
        </w:rPr>
      </w:pPr>
    </w:p>
    <w:p w:rsidR="00E6652F" w:rsidRDefault="00E6652F" w:rsidP="00E6652F">
      <w:pPr>
        <w:pStyle w:val="af5"/>
        <w:rPr>
          <w:rFonts w:ascii="Times New Roman" w:hAnsi="Times New Roman"/>
          <w:sz w:val="24"/>
          <w:szCs w:val="24"/>
        </w:rPr>
      </w:pPr>
    </w:p>
    <w:p w:rsidR="00E6652F" w:rsidRDefault="00E6652F" w:rsidP="00E6652F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10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:rsidR="00E6652F" w:rsidRDefault="00E6652F" w:rsidP="00E6652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1C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2C1C2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C1C25">
        <w:rPr>
          <w:rFonts w:ascii="Times New Roman" w:hAnsi="Times New Roman"/>
          <w:sz w:val="24"/>
          <w:szCs w:val="24"/>
        </w:rPr>
        <w:t>12»декабря</w:t>
      </w:r>
      <w:proofErr w:type="gramEnd"/>
      <w:r w:rsidR="002C1C25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г.</w:t>
      </w:r>
      <w:r w:rsidR="000811C6">
        <w:rPr>
          <w:rFonts w:ascii="Times New Roman" w:hAnsi="Times New Roman"/>
          <w:sz w:val="24"/>
          <w:szCs w:val="24"/>
        </w:rPr>
        <w:t>№15</w:t>
      </w:r>
      <w:r w:rsidR="002C1C25">
        <w:rPr>
          <w:rFonts w:ascii="Times New Roman" w:hAnsi="Times New Roman"/>
          <w:sz w:val="24"/>
          <w:szCs w:val="24"/>
        </w:rPr>
        <w:t>.1</w:t>
      </w:r>
    </w:p>
    <w:p w:rsidR="00E6652F" w:rsidRDefault="00E6652F" w:rsidP="00E665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</w:t>
      </w:r>
    </w:p>
    <w:p w:rsidR="00E6652F" w:rsidRDefault="00E6652F" w:rsidP="00E6652F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</w:t>
      </w:r>
      <w:proofErr w:type="gramStart"/>
      <w:r>
        <w:rPr>
          <w:rFonts w:ascii="Times New Roman CYR" w:hAnsi="Times New Roman CYR" w:cs="Times New Roman CYR"/>
          <w:b/>
          <w:bCs/>
        </w:rPr>
        <w:t>расходов  бюджета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</w:t>
      </w:r>
      <w:r>
        <w:rPr>
          <w:rFonts w:ascii="Times New Roman CYR" w:hAnsi="Times New Roman CYR" w:cs="Times New Roman CYR"/>
          <w:b/>
        </w:rPr>
        <w:t>муниципального образования «</w:t>
      </w:r>
      <w:proofErr w:type="spellStart"/>
      <w:r>
        <w:rPr>
          <w:rFonts w:ascii="Times New Roman CYR" w:hAnsi="Times New Roman CYR" w:cs="Times New Roman CYR"/>
          <w:b/>
        </w:rPr>
        <w:t>Косоржанский</w:t>
      </w:r>
      <w:proofErr w:type="spellEnd"/>
      <w:r>
        <w:rPr>
          <w:rFonts w:ascii="Times New Roman CYR" w:hAnsi="Times New Roman CYR" w:cs="Times New Roman CYR"/>
          <w:b/>
        </w:rPr>
        <w:t xml:space="preserve"> сельсовет» </w:t>
      </w:r>
      <w:proofErr w:type="spellStart"/>
      <w:r>
        <w:rPr>
          <w:rFonts w:ascii="Times New Roman CYR" w:hAnsi="Times New Roman CYR" w:cs="Times New Roman CYR"/>
          <w:b/>
        </w:rPr>
        <w:t>Щигровского</w:t>
      </w:r>
      <w:proofErr w:type="spellEnd"/>
      <w:r>
        <w:rPr>
          <w:rFonts w:ascii="Times New Roman CYR" w:hAnsi="Times New Roman CYR" w:cs="Times New Roman CYR"/>
          <w:b/>
        </w:rPr>
        <w:t xml:space="preserve"> района Курской области на  плановый период 2016-2017 годов</w:t>
      </w:r>
      <w:r>
        <w:rPr>
          <w:rFonts w:ascii="Times New Roman CYR" w:hAnsi="Times New Roman CYR" w:cs="Times New Roman CYR"/>
        </w:rPr>
        <w:t xml:space="preserve">                                         </w:t>
      </w:r>
    </w:p>
    <w:p w:rsidR="00E6652F" w:rsidRDefault="00E6652F" w:rsidP="00E6652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(тыс. рублей)</w:t>
      </w:r>
    </w:p>
    <w:p w:rsidR="00E6652F" w:rsidRDefault="00E6652F" w:rsidP="00E6652F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</w:t>
      </w:r>
    </w:p>
    <w:tbl>
      <w:tblPr>
        <w:tblW w:w="1192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900"/>
        <w:gridCol w:w="720"/>
        <w:gridCol w:w="900"/>
        <w:gridCol w:w="1260"/>
        <w:gridCol w:w="900"/>
        <w:gridCol w:w="1260"/>
        <w:gridCol w:w="2782"/>
      </w:tblGrid>
      <w:tr w:rsidR="00E6652F" w:rsidTr="00E6652F">
        <w:trPr>
          <w:trHeight w:val="615"/>
        </w:trPr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ЦСР</w:t>
            </w:r>
          </w:p>
          <w:p w:rsidR="00E6652F" w:rsidRDefault="00E6652F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E6652F" w:rsidTr="00E6652F">
        <w:trPr>
          <w:trHeight w:val="405"/>
        </w:trPr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2016года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2017года</w:t>
            </w: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803,39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826,805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624,288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758,83</w:t>
            </w:r>
          </w:p>
        </w:tc>
      </w:tr>
      <w:tr w:rsidR="00E6652F" w:rsidTr="00E6652F">
        <w:trPr>
          <w:trHeight w:val="973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jc w:val="both"/>
            </w:pPr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jc w:val="both"/>
            </w:pPr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71 1 0000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302,83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lastRenderedPageBreak/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функционирования органа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730 00 00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350,0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56,0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E6652F" w:rsidTr="00E6652F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77 2 0000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Реализация </w:t>
            </w:r>
            <w:proofErr w:type="gramStart"/>
            <w:r>
              <w:t>мероприятий  по</w:t>
            </w:r>
            <w:proofErr w:type="gramEnd"/>
            <w:r>
              <w:t xml:space="preserve"> распространению официальной информации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</w:t>
            </w:r>
            <w: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lastRenderedPageBreak/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jc w:val="both"/>
            </w:pPr>
            <w: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40,0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66,975</w:t>
            </w:r>
          </w:p>
        </w:tc>
      </w:tr>
      <w:tr w:rsidR="00E6652F" w:rsidTr="00E6652F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66,975</w:t>
            </w: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Благоустройство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933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r>
              <w:t xml:space="preserve">- </w:t>
            </w: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652F" w:rsidTr="00E6652F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r>
              <w:t>07 2 1418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6652F" w:rsidRDefault="00E6652F" w:rsidP="00E6652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E6652F" w:rsidRDefault="00E6652F" w:rsidP="00E6652F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E6652F" w:rsidRDefault="00E6652F" w:rsidP="00E6652F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E6652F" w:rsidRDefault="00E6652F" w:rsidP="00E6652F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E6652F" w:rsidRDefault="00E6652F" w:rsidP="00E6652F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E6652F" w:rsidRDefault="00E6652F" w:rsidP="00E6652F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E6652F" w:rsidRDefault="00E6652F" w:rsidP="00E6652F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E6652F" w:rsidRDefault="00E6652F" w:rsidP="00E6652F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E6652F" w:rsidRDefault="00E6652F" w:rsidP="00E6652F">
      <w:pPr>
        <w:jc w:val="right"/>
        <w:rPr>
          <w:spacing w:val="1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756"/>
        <w:gridCol w:w="1292"/>
        <w:gridCol w:w="1004"/>
        <w:gridCol w:w="1579"/>
        <w:gridCol w:w="129"/>
      </w:tblGrid>
      <w:tr w:rsidR="00E6652F" w:rsidTr="00E6652F">
        <w:trPr>
          <w:trHeight w:val="705"/>
        </w:trPr>
        <w:tc>
          <w:tcPr>
            <w:tcW w:w="9760" w:type="dxa"/>
            <w:gridSpan w:val="5"/>
          </w:tcPr>
          <w:p w:rsidR="00E6652F" w:rsidRDefault="00E6652F">
            <w:pPr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rPr>
                <w:sz w:val="20"/>
                <w:szCs w:val="20"/>
              </w:rPr>
            </w:pPr>
          </w:p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Приложение №11</w:t>
            </w: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Собрания депутатов</w:t>
            </w: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Косоржанского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  <w:p w:rsidR="00E6652F" w:rsidRDefault="002840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12»декабря</w:t>
            </w:r>
            <w:proofErr w:type="gramEnd"/>
            <w:r w:rsidR="00E6652F">
              <w:rPr>
                <w:sz w:val="20"/>
                <w:szCs w:val="20"/>
              </w:rPr>
              <w:t xml:space="preserve">  2014 года №</w:t>
            </w:r>
            <w:r w:rsidR="000811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</w:t>
            </w:r>
          </w:p>
          <w:p w:rsidR="00E6652F" w:rsidRDefault="00E6652F">
            <w:pPr>
              <w:jc w:val="center"/>
              <w:rPr>
                <w:b/>
                <w:bCs/>
                <w:color w:val="000000"/>
              </w:rPr>
            </w:pPr>
          </w:p>
          <w:p w:rsidR="00E6652F" w:rsidRDefault="00E6652F">
            <w:pPr>
              <w:jc w:val="center"/>
              <w:rPr>
                <w:b/>
                <w:bCs/>
                <w:color w:val="000000"/>
              </w:rPr>
            </w:pPr>
          </w:p>
          <w:p w:rsidR="00E6652F" w:rsidRDefault="00E665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Косоржанский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сельсовет» </w:t>
            </w:r>
            <w:proofErr w:type="spellStart"/>
            <w:r>
              <w:rPr>
                <w:b/>
                <w:bCs/>
                <w:color w:val="000000"/>
              </w:rPr>
              <w:t>Щигровского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</w:t>
            </w:r>
            <w:proofErr w:type="gramStart"/>
            <w:r>
              <w:rPr>
                <w:b/>
                <w:bCs/>
                <w:color w:val="000000"/>
              </w:rPr>
              <w:t>области  и</w:t>
            </w:r>
            <w:proofErr w:type="gramEnd"/>
            <w:r>
              <w:rPr>
                <w:b/>
                <w:bCs/>
                <w:color w:val="000000"/>
              </w:rPr>
              <w:t xml:space="preserve"> непрограммным направлениям деятельности), группам видов расходов на 2015 год</w:t>
            </w:r>
          </w:p>
        </w:tc>
      </w:tr>
      <w:tr w:rsidR="00E6652F" w:rsidTr="00E6652F">
        <w:trPr>
          <w:trHeight w:val="459"/>
        </w:trPr>
        <w:tc>
          <w:tcPr>
            <w:tcW w:w="9760" w:type="dxa"/>
            <w:gridSpan w:val="5"/>
            <w:vAlign w:val="center"/>
          </w:tcPr>
          <w:p w:rsidR="00E6652F" w:rsidRDefault="00E6652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652F" w:rsidTr="00E6652F">
        <w:trPr>
          <w:gridAfter w:val="1"/>
          <w:wAfter w:w="129" w:type="dxa"/>
          <w:trHeight w:val="323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b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A353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1216</w:t>
            </w:r>
            <w:r w:rsidR="00E6652F">
              <w:rPr>
                <w:b/>
                <w:color w:val="000000"/>
              </w:rPr>
              <w:t>,843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«Озерский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72,0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07 2 1418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07 2 1418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функционирования </w:t>
            </w:r>
            <w:proofErr w:type="gramStart"/>
            <w:r>
              <w:t>главы  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71 0 0000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71 1 0000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функционирования местных администраций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A353C9">
            <w:pPr>
              <w:jc w:val="center"/>
              <w:rPr>
                <w:color w:val="000000"/>
              </w:rPr>
            </w:pPr>
            <w:r>
              <w:t>630</w:t>
            </w:r>
          </w:p>
        </w:tc>
      </w:tr>
      <w:tr w:rsidR="00A353C9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C9" w:rsidRDefault="00A353C9" w:rsidP="00A353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53C9" w:rsidRDefault="00A353C9" w:rsidP="00A353C9">
            <w:r>
              <w:t>73 1 0000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53C9" w:rsidRDefault="00A353C9" w:rsidP="00A353C9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53C9" w:rsidRDefault="00A353C9" w:rsidP="00A353C9">
            <w:r>
              <w:t xml:space="preserve">        </w:t>
            </w:r>
            <w:r w:rsidRPr="00F2108A">
              <w:t>630</w:t>
            </w:r>
          </w:p>
        </w:tc>
      </w:tr>
      <w:tr w:rsidR="00A353C9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C9" w:rsidRDefault="00A353C9" w:rsidP="00A353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53C9" w:rsidRDefault="00A353C9" w:rsidP="00A353C9">
            <w:r>
              <w:t>73 1 1402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53C9" w:rsidRDefault="00A353C9" w:rsidP="00A353C9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53C9" w:rsidRDefault="00A353C9" w:rsidP="00A353C9">
            <w:r>
              <w:t xml:space="preserve">        </w:t>
            </w:r>
            <w:bookmarkStart w:id="0" w:name="_GoBack"/>
            <w:bookmarkEnd w:id="0"/>
            <w:r w:rsidRPr="00F2108A">
              <w:t>630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76 1 0000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76 1 1404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</w:pPr>
            <w:r>
              <w:t>69,243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69,243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69,243</w:t>
            </w:r>
          </w:p>
        </w:tc>
      </w:tr>
      <w:tr w:rsidR="00E6652F" w:rsidTr="00E6652F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69,243</w:t>
            </w:r>
          </w:p>
        </w:tc>
      </w:tr>
      <w:tr w:rsidR="00E6652F" w:rsidTr="00E6652F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2,0</w:t>
            </w:r>
          </w:p>
        </w:tc>
      </w:tr>
      <w:tr w:rsidR="00E6652F" w:rsidTr="00E6652F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 2,0</w:t>
            </w:r>
          </w:p>
        </w:tc>
      </w:tr>
      <w:tr w:rsidR="00E6652F" w:rsidTr="00E6652F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Мероприятия по благоустройству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 2,0</w:t>
            </w:r>
          </w:p>
        </w:tc>
      </w:tr>
      <w:tr w:rsidR="00E6652F" w:rsidTr="00E6652F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 2,0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77 2 0000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78 0 0000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78 1 0000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Переданные полномочия по осуществлению финансового контроля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78 1 1403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E6652F" w:rsidTr="00E6652F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78 1 1403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</w:tbl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3"/>
        <w:gridCol w:w="1388"/>
        <w:gridCol w:w="980"/>
        <w:gridCol w:w="1418"/>
        <w:gridCol w:w="1542"/>
        <w:gridCol w:w="124"/>
      </w:tblGrid>
      <w:tr w:rsidR="00E6652F" w:rsidTr="00E6652F">
        <w:trPr>
          <w:trHeight w:val="705"/>
        </w:trPr>
        <w:tc>
          <w:tcPr>
            <w:tcW w:w="9760" w:type="dxa"/>
            <w:gridSpan w:val="6"/>
          </w:tcPr>
          <w:p w:rsidR="00E6652F" w:rsidRDefault="00E6652F">
            <w:pPr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</w:p>
          <w:p w:rsidR="00E6652F" w:rsidRDefault="00E6652F">
            <w:pPr>
              <w:rPr>
                <w:sz w:val="20"/>
                <w:szCs w:val="20"/>
              </w:rPr>
            </w:pPr>
          </w:p>
          <w:p w:rsidR="00E6652F" w:rsidRDefault="00E6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Приложение №12</w:t>
            </w: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Собрания депутатов</w:t>
            </w:r>
          </w:p>
          <w:p w:rsidR="00E6652F" w:rsidRDefault="00E6652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Косоржанского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  <w:p w:rsidR="00E6652F" w:rsidRDefault="002840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«12</w:t>
            </w:r>
            <w:proofErr w:type="gramStart"/>
            <w:r>
              <w:rPr>
                <w:sz w:val="20"/>
                <w:szCs w:val="20"/>
              </w:rPr>
              <w:t>_»декабря</w:t>
            </w:r>
            <w:proofErr w:type="gramEnd"/>
            <w:r w:rsidR="00E6652F">
              <w:rPr>
                <w:sz w:val="20"/>
                <w:szCs w:val="20"/>
              </w:rPr>
              <w:t xml:space="preserve"> 2014 года №</w:t>
            </w:r>
            <w:r w:rsidR="005935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</w:t>
            </w:r>
          </w:p>
          <w:p w:rsidR="00E6652F" w:rsidRDefault="00E6652F">
            <w:pPr>
              <w:jc w:val="center"/>
              <w:rPr>
                <w:b/>
                <w:bCs/>
                <w:color w:val="000000"/>
              </w:rPr>
            </w:pPr>
          </w:p>
          <w:p w:rsidR="00E6652F" w:rsidRDefault="00E6652F">
            <w:pPr>
              <w:jc w:val="center"/>
              <w:rPr>
                <w:b/>
                <w:bCs/>
                <w:color w:val="000000"/>
              </w:rPr>
            </w:pPr>
          </w:p>
          <w:p w:rsidR="00E6652F" w:rsidRDefault="00E665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Косоржанский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сельсовет» </w:t>
            </w:r>
            <w:proofErr w:type="spellStart"/>
            <w:r>
              <w:rPr>
                <w:b/>
                <w:bCs/>
                <w:color w:val="000000"/>
              </w:rPr>
              <w:t>Щигровского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</w:t>
            </w:r>
            <w:proofErr w:type="gramStart"/>
            <w:r>
              <w:rPr>
                <w:b/>
                <w:bCs/>
                <w:color w:val="000000"/>
              </w:rPr>
              <w:t>области  и</w:t>
            </w:r>
            <w:proofErr w:type="gramEnd"/>
            <w:r>
              <w:rPr>
                <w:b/>
                <w:bCs/>
                <w:color w:val="000000"/>
              </w:rPr>
              <w:t xml:space="preserve"> непрограммным направлениям деятельности), группам видов расходов на плановый период 2016 и 2017 годов</w:t>
            </w:r>
          </w:p>
        </w:tc>
      </w:tr>
      <w:tr w:rsidR="00E6652F" w:rsidTr="00E6652F">
        <w:trPr>
          <w:trHeight w:val="459"/>
        </w:trPr>
        <w:tc>
          <w:tcPr>
            <w:tcW w:w="9760" w:type="dxa"/>
            <w:gridSpan w:val="6"/>
            <w:vAlign w:val="center"/>
            <w:hideMark/>
          </w:tcPr>
          <w:p w:rsidR="00E6652F" w:rsidRDefault="00E665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(тыс. рублей)</w:t>
            </w:r>
          </w:p>
        </w:tc>
      </w:tr>
      <w:tr w:rsidR="00E6652F" w:rsidTr="00E6652F">
        <w:trPr>
          <w:gridAfter w:val="1"/>
          <w:wAfter w:w="124" w:type="dxa"/>
          <w:trHeight w:val="780"/>
        </w:trPr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E6652F" w:rsidTr="00E6652F">
        <w:trPr>
          <w:gridAfter w:val="1"/>
          <w:wAfter w:w="124" w:type="dxa"/>
          <w:trHeight w:val="613"/>
        </w:trPr>
        <w:tc>
          <w:tcPr>
            <w:tcW w:w="9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b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b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b/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000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1652"/>
            </w:tblGrid>
            <w:tr w:rsidR="00E6652F">
              <w:trPr>
                <w:trHeight w:val="1177"/>
              </w:trPr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6652F" w:rsidRDefault="00E665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 год</w:t>
                  </w:r>
                </w:p>
                <w:p w:rsidR="00E6652F" w:rsidRDefault="00E6652F"/>
                <w:p w:rsidR="00E6652F" w:rsidRDefault="00E6652F"/>
                <w:p w:rsidR="00E6652F" w:rsidRDefault="00E6652F">
                  <w:pPr>
                    <w:jc w:val="center"/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E6652F" w:rsidRDefault="00E6652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2017год</w:t>
                  </w:r>
                </w:p>
              </w:tc>
            </w:tr>
          </w:tbl>
          <w:p w:rsidR="00E6652F" w:rsidRDefault="00E6652F">
            <w:pPr>
              <w:rPr>
                <w:b/>
              </w:rPr>
            </w:pP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 xml:space="preserve">          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803,39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826,805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«Озерский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108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52F" w:rsidRDefault="00E6652F">
            <w:pPr>
              <w:rPr>
                <w:color w:val="000000"/>
              </w:rPr>
            </w:pP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52F" w:rsidRDefault="00E6652F">
            <w:pPr>
              <w:jc w:val="center"/>
              <w:rPr>
                <w:color w:val="000000"/>
              </w:rPr>
            </w:pP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07 2 1418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52F" w:rsidRDefault="00E6652F">
            <w:pPr>
              <w:jc w:val="center"/>
              <w:rPr>
                <w:color w:val="000000"/>
              </w:rPr>
            </w:pP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07 2 1418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52F" w:rsidRDefault="00E6652F">
            <w:pPr>
              <w:jc w:val="center"/>
              <w:rPr>
                <w:color w:val="000000"/>
              </w:rPr>
            </w:pP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функционирования </w:t>
            </w:r>
            <w:proofErr w:type="gramStart"/>
            <w:r>
              <w:t xml:space="preserve">главы  </w:t>
            </w:r>
            <w:r>
              <w:lastRenderedPageBreak/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lastRenderedPageBreak/>
              <w:t>71 0 0000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167,288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302,83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71 1 0000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167,288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302,83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167,288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302,83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71 1 1402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167,288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302,83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местных администраций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417,0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416,0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73 1 0000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    417,0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    416,0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    417,0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    416,0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52F" w:rsidRDefault="00E6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73 1 1402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10,0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52F" w:rsidRDefault="00E6652F">
            <w:pPr>
              <w:rPr>
                <w:color w:val="000000"/>
              </w:rPr>
            </w:pPr>
          </w:p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6652F" w:rsidRDefault="00E6652F">
            <w:pPr>
              <w:jc w:val="center"/>
              <w:rPr>
                <w:color w:val="000000"/>
              </w:rPr>
            </w:pP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t>70,102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66,975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t>70,102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66,975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lastRenderedPageBreak/>
              <w:t>77 1 5918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t>70,102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66,975</w:t>
            </w:r>
          </w:p>
        </w:tc>
      </w:tr>
      <w:tr w:rsidR="00E6652F" w:rsidTr="00E6652F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77 1 5918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t xml:space="preserve">   70,102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66,975</w:t>
            </w:r>
          </w:p>
        </w:tc>
      </w:tr>
      <w:tr w:rsidR="00E6652F" w:rsidTr="00E6652F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t xml:space="preserve">       1,0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1,0</w:t>
            </w:r>
          </w:p>
        </w:tc>
      </w:tr>
      <w:tr w:rsidR="00E6652F" w:rsidTr="00E6652F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t xml:space="preserve">       1,0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1,0</w:t>
            </w:r>
          </w:p>
        </w:tc>
      </w:tr>
      <w:tr w:rsidR="00E6652F" w:rsidTr="00E6652F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t xml:space="preserve">       1,0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1,0</w:t>
            </w:r>
          </w:p>
        </w:tc>
      </w:tr>
      <w:tr w:rsidR="00E6652F" w:rsidTr="00E6652F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77 1 1433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t xml:space="preserve">       1,0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 xml:space="preserve">       1,0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77 2 0000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E6652F" w:rsidRDefault="00E6652F">
            <w:r>
              <w:rPr>
                <w:color w:val="000000"/>
              </w:rPr>
              <w:t xml:space="preserve">     40,0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     40,0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     40,0</w:t>
            </w:r>
          </w:p>
        </w:tc>
      </w:tr>
      <w:tr w:rsidR="00E6652F" w:rsidTr="00E6652F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t>77 2 1439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      40,0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52F" w:rsidRDefault="00E6652F">
            <w:r>
              <w:rPr>
                <w:color w:val="000000"/>
              </w:rPr>
              <w:t xml:space="preserve">       40,0</w:t>
            </w:r>
          </w:p>
        </w:tc>
      </w:tr>
    </w:tbl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</w:rPr>
      </w:pPr>
    </w:p>
    <w:p w:rsidR="00E6652F" w:rsidRDefault="00E6652F" w:rsidP="00E6652F">
      <w:pPr>
        <w:jc w:val="right"/>
        <w:rPr>
          <w:spacing w:val="1"/>
          <w:lang w:val="en-US"/>
        </w:rPr>
      </w:pPr>
      <w:r>
        <w:rPr>
          <w:spacing w:val="1"/>
        </w:rPr>
        <w:lastRenderedPageBreak/>
        <w:t>Приложение № 1</w:t>
      </w:r>
      <w:r>
        <w:rPr>
          <w:spacing w:val="1"/>
          <w:lang w:val="en-US"/>
        </w:rPr>
        <w:t>3</w:t>
      </w:r>
    </w:p>
    <w:p w:rsidR="00E6652F" w:rsidRDefault="00E6652F" w:rsidP="00E6652F">
      <w:pPr>
        <w:jc w:val="right"/>
      </w:pPr>
      <w:r>
        <w:t>к   решению</w:t>
      </w:r>
    </w:p>
    <w:p w:rsidR="00E6652F" w:rsidRDefault="00E6652F" w:rsidP="00E6652F">
      <w:pPr>
        <w:jc w:val="right"/>
      </w:pPr>
      <w:r>
        <w:t xml:space="preserve"> Собрания депутатов</w:t>
      </w:r>
    </w:p>
    <w:p w:rsidR="00E6652F" w:rsidRDefault="00E6652F" w:rsidP="00E6652F">
      <w:pPr>
        <w:jc w:val="right"/>
      </w:pPr>
      <w:r>
        <w:t xml:space="preserve"> </w:t>
      </w:r>
      <w:proofErr w:type="spellStart"/>
      <w:r>
        <w:t>Косоржанского</w:t>
      </w:r>
      <w:proofErr w:type="spellEnd"/>
      <w:r>
        <w:t xml:space="preserve"> сельсовета</w:t>
      </w:r>
    </w:p>
    <w:p w:rsidR="00E6652F" w:rsidRDefault="00E6652F" w:rsidP="00E6652F">
      <w:pPr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</w:t>
      </w:r>
    </w:p>
    <w:p w:rsidR="00E6652F" w:rsidRDefault="00E6652F" w:rsidP="00E6652F">
      <w:pPr>
        <w:jc w:val="right"/>
      </w:pPr>
      <w:r>
        <w:t>Курской области</w:t>
      </w:r>
    </w:p>
    <w:p w:rsidR="00E6652F" w:rsidRDefault="00E6652F" w:rsidP="00E6652F">
      <w:pPr>
        <w:jc w:val="right"/>
      </w:pPr>
      <w:r>
        <w:rPr>
          <w:spacing w:val="-1"/>
        </w:rPr>
        <w:t xml:space="preserve">                                                                          </w:t>
      </w:r>
      <w:r w:rsidR="005935F4">
        <w:rPr>
          <w:spacing w:val="-1"/>
        </w:rPr>
        <w:t xml:space="preserve">                             </w:t>
      </w:r>
      <w:r>
        <w:rPr>
          <w:spacing w:val="-1"/>
        </w:rPr>
        <w:t>от «</w:t>
      </w:r>
      <w:proofErr w:type="gramStart"/>
      <w:r w:rsidR="00284058">
        <w:rPr>
          <w:spacing w:val="-1"/>
        </w:rPr>
        <w:t>12</w:t>
      </w:r>
      <w:r>
        <w:rPr>
          <w:spacing w:val="-1"/>
        </w:rPr>
        <w:t xml:space="preserve"> </w:t>
      </w:r>
      <w:r>
        <w:rPr>
          <w:spacing w:val="13"/>
        </w:rPr>
        <w:t>»</w:t>
      </w:r>
      <w:r w:rsidR="00284058">
        <w:rPr>
          <w:spacing w:val="13"/>
        </w:rPr>
        <w:t>декабря</w:t>
      </w:r>
      <w:proofErr w:type="gramEnd"/>
      <w:r w:rsidR="00284058">
        <w:rPr>
          <w:spacing w:val="13"/>
        </w:rPr>
        <w:t xml:space="preserve">2014г.               </w:t>
      </w:r>
      <w:r>
        <w:rPr>
          <w:spacing w:val="13"/>
        </w:rPr>
        <w:t xml:space="preserve">№ </w:t>
      </w:r>
      <w:r w:rsidR="005935F4">
        <w:rPr>
          <w:spacing w:val="13"/>
        </w:rPr>
        <w:t>15</w:t>
      </w:r>
      <w:r w:rsidR="00284058">
        <w:rPr>
          <w:spacing w:val="13"/>
        </w:rPr>
        <w:t>.1</w:t>
      </w:r>
      <w:r>
        <w:tab/>
      </w:r>
    </w:p>
    <w:p w:rsidR="00E6652F" w:rsidRDefault="00E6652F" w:rsidP="00E6652F">
      <w:pPr>
        <w:jc w:val="right"/>
      </w:pPr>
    </w:p>
    <w:p w:rsidR="00E6652F" w:rsidRDefault="00E6652F" w:rsidP="00E6652F">
      <w:pPr>
        <w:jc w:val="center"/>
      </w:pPr>
      <w:r>
        <w:rPr>
          <w:b/>
          <w:sz w:val="28"/>
          <w:szCs w:val="28"/>
        </w:rPr>
        <w:t>Программа муниципальных внутренних заимствований муниципального образования «</w:t>
      </w:r>
      <w:proofErr w:type="spellStart"/>
      <w:r>
        <w:rPr>
          <w:b/>
          <w:sz w:val="28"/>
          <w:szCs w:val="28"/>
        </w:rPr>
        <w:t>Косоржанский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pacing w:val="-2"/>
          <w:sz w:val="28"/>
          <w:szCs w:val="28"/>
        </w:rPr>
        <w:t xml:space="preserve">Курской области на 2015 год </w:t>
      </w:r>
    </w:p>
    <w:p w:rsidR="00E6652F" w:rsidRDefault="00E6652F" w:rsidP="00E6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1.Привлечение внутренних заимствований</w:t>
      </w: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414"/>
        <w:gridCol w:w="3118"/>
      </w:tblGrid>
      <w:tr w:rsidR="00E6652F" w:rsidTr="00E6652F">
        <w:trPr>
          <w:trHeight w:val="411"/>
        </w:trPr>
        <w:tc>
          <w:tcPr>
            <w:tcW w:w="94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652F" w:rsidRDefault="00E6652F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(тыс. рублей)</w:t>
            </w:r>
          </w:p>
          <w:p w:rsidR="00E6652F" w:rsidRDefault="00E6652F">
            <w:pPr>
              <w:shd w:val="clear" w:color="auto" w:fill="FFFFFF"/>
              <w:ind w:left="5146"/>
              <w:rPr>
                <w:sz w:val="28"/>
                <w:szCs w:val="28"/>
              </w:rPr>
            </w:pPr>
          </w:p>
        </w:tc>
      </w:tr>
      <w:tr w:rsidR="00E6652F" w:rsidTr="00E6652F">
        <w:trPr>
          <w:trHeight w:hRule="exact" w:val="11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№ </w:t>
            </w: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Виды заимствований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привлечения средств в 2015году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E6652F" w:rsidTr="00E6652F">
        <w:trPr>
          <w:trHeight w:hRule="exact" w:val="7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2F" w:rsidRDefault="00E6652F"/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Муниципальные ценные бумаги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</w:tr>
      <w:tr w:rsidR="00E6652F" w:rsidTr="00E6652F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163,5</w:t>
            </w:r>
          </w:p>
        </w:tc>
      </w:tr>
      <w:tr w:rsidR="00E6652F" w:rsidTr="00E6652F">
        <w:trPr>
          <w:trHeight w:hRule="exact" w:val="5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Кредиты кредитных организаций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</w:tr>
      <w:tr w:rsidR="00E6652F" w:rsidTr="00E6652F">
        <w:trPr>
          <w:trHeight w:hRule="exact"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52F" w:rsidRDefault="00E6652F"/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163,5</w:t>
            </w:r>
          </w:p>
        </w:tc>
      </w:tr>
      <w:tr w:rsidR="00E6652F" w:rsidTr="00E6652F">
        <w:trPr>
          <w:trHeight w:val="958"/>
        </w:trPr>
        <w:tc>
          <w:tcPr>
            <w:tcW w:w="94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652F" w:rsidRDefault="00E66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6652F" w:rsidRDefault="00E66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Погашение внутренних заимствований</w:t>
            </w:r>
          </w:p>
          <w:p w:rsidR="00E6652F" w:rsidRDefault="00E6652F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(тыс. рублей)</w:t>
            </w:r>
          </w:p>
          <w:p w:rsidR="00E6652F" w:rsidRDefault="00E6652F">
            <w:pPr>
              <w:shd w:val="clear" w:color="auto" w:fill="FFFFFF"/>
              <w:ind w:left="5146"/>
              <w:rPr>
                <w:sz w:val="28"/>
                <w:szCs w:val="28"/>
              </w:rPr>
            </w:pPr>
          </w:p>
        </w:tc>
      </w:tr>
      <w:tr w:rsidR="00E6652F" w:rsidTr="00E6652F">
        <w:trPr>
          <w:trHeight w:hRule="exact" w:val="15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№№ 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Виды заимствований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погашения средств в 2015 году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E6652F" w:rsidTr="00E6652F">
        <w:trPr>
          <w:trHeight w:hRule="exact" w:val="6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Муниципальные ценные бумаги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</w:tr>
      <w:tr w:rsidR="00E6652F" w:rsidTr="00E6652F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rPr>
                <w:lang w:val="en-US"/>
              </w:rPr>
              <w:t>-</w:t>
            </w:r>
            <w:r>
              <w:t>567,5913</w:t>
            </w:r>
          </w:p>
        </w:tc>
      </w:tr>
      <w:tr w:rsidR="00E6652F" w:rsidTr="00E6652F">
        <w:trPr>
          <w:trHeight w:hRule="exact" w:val="7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Кредиты кредитных организаций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</w:tr>
      <w:tr w:rsidR="00E6652F" w:rsidTr="00E6652F">
        <w:trPr>
          <w:trHeight w:val="28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52F" w:rsidRDefault="00E6652F"/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Итого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rPr>
                <w:lang w:val="en-US"/>
              </w:rPr>
              <w:t>-</w:t>
            </w:r>
            <w:r>
              <w:t>567,5913</w:t>
            </w:r>
          </w:p>
        </w:tc>
      </w:tr>
      <w:tr w:rsidR="00E6652F" w:rsidTr="00E6652F">
        <w:trPr>
          <w:trHeight w:val="285"/>
        </w:trPr>
        <w:tc>
          <w:tcPr>
            <w:tcW w:w="9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52F" w:rsidRDefault="00E6652F"/>
        </w:tc>
        <w:tc>
          <w:tcPr>
            <w:tcW w:w="54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52F" w:rsidRDefault="00E6652F"/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52F" w:rsidRDefault="00E6652F"/>
        </w:tc>
      </w:tr>
    </w:tbl>
    <w:p w:rsidR="00E6652F" w:rsidRDefault="00E6652F" w:rsidP="00E6652F">
      <w:pPr>
        <w:jc w:val="center"/>
        <w:rPr>
          <w:spacing w:val="1"/>
          <w:sz w:val="18"/>
          <w:szCs w:val="18"/>
        </w:rPr>
      </w:pPr>
    </w:p>
    <w:p w:rsidR="00E6652F" w:rsidRDefault="00E6652F" w:rsidP="00E6652F">
      <w:pPr>
        <w:jc w:val="right"/>
        <w:rPr>
          <w:spacing w:val="1"/>
          <w:sz w:val="18"/>
          <w:szCs w:val="18"/>
        </w:rPr>
      </w:pPr>
    </w:p>
    <w:p w:rsidR="00E6652F" w:rsidRDefault="00E6652F" w:rsidP="00E6652F">
      <w:pPr>
        <w:jc w:val="right"/>
        <w:rPr>
          <w:spacing w:val="1"/>
          <w:sz w:val="18"/>
          <w:szCs w:val="18"/>
        </w:rPr>
      </w:pPr>
    </w:p>
    <w:p w:rsidR="00E6652F" w:rsidRDefault="00E6652F" w:rsidP="00E6652F">
      <w:pPr>
        <w:jc w:val="right"/>
        <w:rPr>
          <w:spacing w:val="1"/>
          <w:sz w:val="18"/>
          <w:szCs w:val="18"/>
        </w:rPr>
      </w:pPr>
    </w:p>
    <w:p w:rsidR="00E6652F" w:rsidRDefault="00E6652F" w:rsidP="00E6652F">
      <w:pPr>
        <w:rPr>
          <w:spacing w:val="1"/>
          <w:sz w:val="18"/>
          <w:szCs w:val="18"/>
        </w:rPr>
      </w:pPr>
    </w:p>
    <w:p w:rsidR="00E6652F" w:rsidRDefault="00E6652F" w:rsidP="00E6652F">
      <w:pPr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Приложение № 14</w:t>
      </w:r>
    </w:p>
    <w:p w:rsidR="00E6652F" w:rsidRDefault="00E6652F" w:rsidP="00E6652F">
      <w:pPr>
        <w:jc w:val="right"/>
        <w:rPr>
          <w:sz w:val="18"/>
          <w:szCs w:val="18"/>
        </w:rPr>
      </w:pPr>
      <w:r>
        <w:rPr>
          <w:sz w:val="18"/>
          <w:szCs w:val="18"/>
        </w:rPr>
        <w:t>к   решению</w:t>
      </w:r>
    </w:p>
    <w:p w:rsidR="00E6652F" w:rsidRDefault="00E6652F" w:rsidP="00E6652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Собрания депутатов</w:t>
      </w:r>
    </w:p>
    <w:p w:rsidR="00E6652F" w:rsidRDefault="00E6652F" w:rsidP="00E6652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Косоржанского</w:t>
      </w:r>
      <w:proofErr w:type="spellEnd"/>
      <w:r>
        <w:rPr>
          <w:sz w:val="18"/>
          <w:szCs w:val="18"/>
        </w:rPr>
        <w:t xml:space="preserve"> сельсовета</w:t>
      </w:r>
    </w:p>
    <w:p w:rsidR="00E6652F" w:rsidRDefault="00E6652F" w:rsidP="00E6652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Щигровского</w:t>
      </w:r>
      <w:proofErr w:type="spellEnd"/>
      <w:r>
        <w:rPr>
          <w:sz w:val="18"/>
          <w:szCs w:val="18"/>
        </w:rPr>
        <w:t xml:space="preserve"> района </w:t>
      </w:r>
    </w:p>
    <w:p w:rsidR="00E6652F" w:rsidRDefault="00E6652F" w:rsidP="00E6652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Курской области</w:t>
      </w:r>
    </w:p>
    <w:p w:rsidR="00E6652F" w:rsidRDefault="00E6652F" w:rsidP="00E6652F">
      <w:pPr>
        <w:jc w:val="right"/>
      </w:pPr>
      <w:r>
        <w:rPr>
          <w:spacing w:val="-1"/>
          <w:sz w:val="18"/>
          <w:szCs w:val="18"/>
        </w:rPr>
        <w:t xml:space="preserve">                                            от «</w:t>
      </w:r>
      <w:r w:rsidR="00284058">
        <w:rPr>
          <w:spacing w:val="-1"/>
          <w:sz w:val="18"/>
          <w:szCs w:val="18"/>
        </w:rPr>
        <w:t>12» декабря 2014г.</w:t>
      </w:r>
      <w:r>
        <w:rPr>
          <w:spacing w:val="13"/>
          <w:sz w:val="18"/>
          <w:szCs w:val="18"/>
        </w:rPr>
        <w:t xml:space="preserve"> №</w:t>
      </w:r>
      <w:r w:rsidR="005935F4">
        <w:rPr>
          <w:spacing w:val="13"/>
          <w:sz w:val="18"/>
          <w:szCs w:val="18"/>
        </w:rPr>
        <w:t>15</w:t>
      </w:r>
      <w:r w:rsidR="00284058">
        <w:rPr>
          <w:spacing w:val="13"/>
          <w:sz w:val="18"/>
          <w:szCs w:val="18"/>
        </w:rPr>
        <w:t>.1</w:t>
      </w:r>
      <w:r>
        <w:rPr>
          <w:spacing w:val="13"/>
          <w:sz w:val="18"/>
          <w:szCs w:val="18"/>
        </w:rPr>
        <w:t xml:space="preserve">  </w:t>
      </w:r>
    </w:p>
    <w:p w:rsidR="00E6652F" w:rsidRDefault="00E6652F" w:rsidP="00E6652F">
      <w:pPr>
        <w:jc w:val="right"/>
      </w:pPr>
    </w:p>
    <w:p w:rsidR="00E6652F" w:rsidRDefault="00E6652F" w:rsidP="00E6652F">
      <w:pPr>
        <w:jc w:val="center"/>
      </w:pPr>
      <w:r>
        <w:rPr>
          <w:b/>
        </w:rPr>
        <w:t>Программа муниципальных внутренних заимствований 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</w:t>
      </w:r>
      <w:r>
        <w:rPr>
          <w:b/>
          <w:spacing w:val="-2"/>
        </w:rPr>
        <w:t xml:space="preserve">Курской </w:t>
      </w:r>
      <w:proofErr w:type="gramStart"/>
      <w:r>
        <w:rPr>
          <w:b/>
          <w:spacing w:val="-2"/>
        </w:rPr>
        <w:t>области  на</w:t>
      </w:r>
      <w:proofErr w:type="gramEnd"/>
      <w:r>
        <w:rPr>
          <w:b/>
          <w:spacing w:val="-2"/>
        </w:rPr>
        <w:t xml:space="preserve"> плановый период 2016 и 2017 годов</w:t>
      </w:r>
    </w:p>
    <w:p w:rsidR="00E6652F" w:rsidRDefault="00E6652F" w:rsidP="00E6652F">
      <w:pPr>
        <w:jc w:val="center"/>
        <w:rPr>
          <w:b/>
        </w:rPr>
      </w:pPr>
      <w:r>
        <w:rPr>
          <w:b/>
        </w:rPr>
        <w:t>1.Привлечение внутренних заимствований</w:t>
      </w:r>
    </w:p>
    <w:p w:rsidR="00E6652F" w:rsidRDefault="00E6652F" w:rsidP="00E6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4680"/>
        <w:gridCol w:w="2151"/>
        <w:gridCol w:w="1701"/>
      </w:tblGrid>
      <w:tr w:rsidR="00E6652F" w:rsidTr="00E6652F">
        <w:trPr>
          <w:gridAfter w:val="1"/>
          <w:wAfter w:w="1701" w:type="dxa"/>
          <w:trHeight w:val="411"/>
        </w:trPr>
        <w:tc>
          <w:tcPr>
            <w:tcW w:w="77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652F" w:rsidRDefault="00E6652F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(тыс. рублей)</w:t>
            </w:r>
          </w:p>
          <w:p w:rsidR="00E6652F" w:rsidRDefault="00E6652F">
            <w:pPr>
              <w:shd w:val="clear" w:color="auto" w:fill="FFFFFF"/>
              <w:ind w:left="5146"/>
              <w:rPr>
                <w:sz w:val="28"/>
                <w:szCs w:val="28"/>
                <w:lang w:val="en-US"/>
              </w:rPr>
            </w:pPr>
          </w:p>
        </w:tc>
      </w:tr>
      <w:tr w:rsidR="00E6652F" w:rsidTr="00E6652F">
        <w:trPr>
          <w:trHeight w:hRule="exact" w:val="598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№ </w:t>
            </w: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Виды заимствований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Объем привлечения средств в плановом периоде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E6652F" w:rsidTr="00E6652F">
        <w:trPr>
          <w:trHeight w:hRule="exact" w:val="765"/>
        </w:trPr>
        <w:tc>
          <w:tcPr>
            <w:tcW w:w="7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52F" w:rsidRDefault="00E6652F"/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52F" w:rsidRDefault="00E6652F"/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2017 года</w:t>
            </w:r>
          </w:p>
        </w:tc>
      </w:tr>
      <w:tr w:rsidR="00E6652F" w:rsidTr="00E6652F">
        <w:trPr>
          <w:trHeight w:hRule="exact" w:val="6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Муниципальные ценные бумаги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</w:tr>
      <w:tr w:rsidR="00E6652F" w:rsidTr="00E6652F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166,5</w:t>
            </w:r>
          </w:p>
        </w:tc>
      </w:tr>
      <w:tr w:rsidR="00E6652F" w:rsidTr="00E6652F">
        <w:trPr>
          <w:trHeight w:hRule="exact" w:val="5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Кредиты кредитных организаций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</w:tr>
      <w:tr w:rsidR="00E6652F" w:rsidTr="00E6652F">
        <w:trPr>
          <w:trHeight w:hRule="exact"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52F" w:rsidRDefault="00E6652F"/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Итого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166,5</w:t>
            </w:r>
          </w:p>
        </w:tc>
      </w:tr>
      <w:tr w:rsidR="00E6652F" w:rsidTr="00E6652F">
        <w:trPr>
          <w:gridAfter w:val="1"/>
          <w:wAfter w:w="1701" w:type="dxa"/>
          <w:trHeight w:val="958"/>
        </w:trPr>
        <w:tc>
          <w:tcPr>
            <w:tcW w:w="77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652F" w:rsidRDefault="00E66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6652F" w:rsidRDefault="00E6652F">
            <w:pPr>
              <w:jc w:val="center"/>
              <w:rPr>
                <w:b/>
              </w:rPr>
            </w:pPr>
            <w:r>
              <w:rPr>
                <w:b/>
              </w:rPr>
              <w:t>Погашение внутренних заимствований</w:t>
            </w:r>
          </w:p>
          <w:p w:rsidR="00E6652F" w:rsidRDefault="00E6652F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(тыс. рублей)</w:t>
            </w:r>
          </w:p>
          <w:p w:rsidR="00E6652F" w:rsidRDefault="00E6652F">
            <w:pPr>
              <w:shd w:val="clear" w:color="auto" w:fill="FFFFFF"/>
              <w:ind w:left="5146"/>
              <w:rPr>
                <w:sz w:val="28"/>
                <w:szCs w:val="28"/>
              </w:rPr>
            </w:pPr>
          </w:p>
        </w:tc>
      </w:tr>
      <w:tr w:rsidR="00E6652F" w:rsidTr="00E6652F">
        <w:trPr>
          <w:trHeight w:hRule="exact" w:val="76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Виды заимствований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  <w:rPr>
                <w:sz w:val="18"/>
                <w:szCs w:val="18"/>
              </w:rPr>
            </w:pPr>
            <w:r>
              <w:t>Объем погашения средств в плановом периоде (тыс. руб.)</w:t>
            </w:r>
          </w:p>
        </w:tc>
      </w:tr>
      <w:tr w:rsidR="00E6652F" w:rsidTr="00E6652F">
        <w:trPr>
          <w:trHeight w:hRule="exact" w:val="520"/>
        </w:trPr>
        <w:tc>
          <w:tcPr>
            <w:tcW w:w="7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52F" w:rsidRDefault="00E6652F"/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52F" w:rsidRDefault="00E6652F"/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>2017 года</w:t>
            </w:r>
          </w:p>
        </w:tc>
      </w:tr>
      <w:tr w:rsidR="00E6652F" w:rsidTr="00E6652F">
        <w:trPr>
          <w:trHeight w:hRule="exact" w:val="7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Муниципальные ценные бумаги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</w:tr>
      <w:tr w:rsidR="00E6652F" w:rsidTr="00E6652F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-166,5</w:t>
            </w:r>
          </w:p>
        </w:tc>
      </w:tr>
      <w:tr w:rsidR="00E6652F" w:rsidTr="00E6652F">
        <w:trPr>
          <w:trHeight w:val="7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Кредиты кредитных организаций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</w:pPr>
            <w:r>
              <w:t xml:space="preserve">0 </w:t>
            </w:r>
          </w:p>
        </w:tc>
      </w:tr>
      <w:tr w:rsidR="00E6652F" w:rsidTr="00E6652F">
        <w:trPr>
          <w:trHeight w:val="28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52F" w:rsidRDefault="00E6652F"/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r>
              <w:t>Итого</w:t>
            </w:r>
          </w:p>
        </w:tc>
        <w:tc>
          <w:tcPr>
            <w:tcW w:w="2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652F" w:rsidRDefault="00E66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/>
        </w:tc>
      </w:tr>
      <w:tr w:rsidR="00E6652F" w:rsidTr="00E6652F">
        <w:trPr>
          <w:trHeight w:val="255"/>
        </w:trPr>
        <w:tc>
          <w:tcPr>
            <w:tcW w:w="7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52F" w:rsidRDefault="00E6652F"/>
        </w:tc>
        <w:tc>
          <w:tcPr>
            <w:tcW w:w="46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52F" w:rsidRDefault="00E6652F"/>
        </w:tc>
        <w:tc>
          <w:tcPr>
            <w:tcW w:w="3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52F" w:rsidRDefault="00E6652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-166,5</w:t>
            </w:r>
          </w:p>
        </w:tc>
      </w:tr>
    </w:tbl>
    <w:p w:rsidR="00E6652F" w:rsidRDefault="00E6652F" w:rsidP="00E6652F">
      <w:pPr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Pr="00E6652F" w:rsidRDefault="00E6652F" w:rsidP="00E6652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Pr="00E6652F">
        <w:rPr>
          <w:sz w:val="20"/>
          <w:szCs w:val="20"/>
        </w:rPr>
        <w:t>5</w:t>
      </w:r>
    </w:p>
    <w:p w:rsidR="00E6652F" w:rsidRDefault="00E6652F" w:rsidP="00E6652F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 Собрания депутатов</w:t>
      </w:r>
    </w:p>
    <w:p w:rsidR="00E6652F" w:rsidRDefault="00E6652F" w:rsidP="00E6652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Косоржанского</w:t>
      </w:r>
      <w:proofErr w:type="spellEnd"/>
      <w:r>
        <w:rPr>
          <w:sz w:val="20"/>
          <w:szCs w:val="20"/>
        </w:rPr>
        <w:t xml:space="preserve"> сельсовета</w:t>
      </w:r>
    </w:p>
    <w:p w:rsidR="00E6652F" w:rsidRDefault="00284058" w:rsidP="00E6652F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«12</w:t>
      </w:r>
      <w:r w:rsidR="00E6652F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 2014г</w:t>
      </w:r>
      <w:r w:rsidR="00E6652F">
        <w:rPr>
          <w:sz w:val="20"/>
          <w:szCs w:val="20"/>
        </w:rPr>
        <w:t xml:space="preserve"> №</w:t>
      </w:r>
      <w:r w:rsidR="005935F4">
        <w:rPr>
          <w:sz w:val="20"/>
          <w:szCs w:val="20"/>
        </w:rPr>
        <w:t>15.</w:t>
      </w:r>
      <w:r>
        <w:rPr>
          <w:sz w:val="20"/>
          <w:szCs w:val="20"/>
        </w:rPr>
        <w:t>1</w:t>
      </w:r>
      <w:r w:rsidR="00E6652F">
        <w:rPr>
          <w:sz w:val="20"/>
          <w:szCs w:val="20"/>
        </w:rPr>
        <w:t xml:space="preserve"> </w:t>
      </w: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pStyle w:val="af5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муниципальных гарантий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Косоржанский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pacing w:val="-2"/>
          <w:sz w:val="28"/>
          <w:szCs w:val="28"/>
        </w:rPr>
        <w:t>Курской области на 2015 год</w:t>
      </w:r>
    </w:p>
    <w:p w:rsidR="00E6652F" w:rsidRDefault="00E6652F" w:rsidP="00E6652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E6652F" w:rsidRDefault="00E6652F" w:rsidP="00E6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1.Перечень подлежащих предоставлению муниципальных гарантий в 2015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4"/>
        <w:gridCol w:w="1602"/>
        <w:gridCol w:w="1714"/>
        <w:gridCol w:w="1508"/>
        <w:gridCol w:w="1276"/>
        <w:gridCol w:w="1241"/>
      </w:tblGrid>
      <w:tr w:rsidR="00E6652F" w:rsidTr="00E6652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Цель гарантирования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Наименование принципала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 xml:space="preserve">Сумма гарантирования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Наименование кредитора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Срок гарантии</w:t>
            </w:r>
          </w:p>
        </w:tc>
      </w:tr>
      <w:tr w:rsidR="00E6652F" w:rsidTr="00E6652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652F" w:rsidTr="00E6652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6652F" w:rsidRDefault="00E6652F" w:rsidP="00E6652F"/>
    <w:p w:rsidR="00E6652F" w:rsidRDefault="00E6652F" w:rsidP="00E6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Общий объем бюджетных ассигнований, предусмотренных на пополнение муниципальных гарантий по возможным гарантийным случаям в 2015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E6652F" w:rsidTr="00E6652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муниципальных гарантий муниципального образования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пополнение гарантий по возможным случаям,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652F" w:rsidTr="00E6652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 источников финансирования дефицита местного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E6652F" w:rsidTr="00E6652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</w:p>
        </w:tc>
      </w:tr>
    </w:tbl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  <w:lang w:val="en-US"/>
        </w:rPr>
      </w:pPr>
    </w:p>
    <w:p w:rsidR="00E6652F" w:rsidRDefault="00E6652F" w:rsidP="00E665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№16</w:t>
      </w:r>
    </w:p>
    <w:p w:rsidR="00E6652F" w:rsidRDefault="00E6652F" w:rsidP="00E6652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  решению</w:t>
      </w:r>
      <w:proofErr w:type="gramEnd"/>
      <w:r>
        <w:rPr>
          <w:sz w:val="20"/>
          <w:szCs w:val="20"/>
        </w:rPr>
        <w:t xml:space="preserve"> Собрания депутатов</w:t>
      </w:r>
    </w:p>
    <w:p w:rsidR="00E6652F" w:rsidRDefault="00E6652F" w:rsidP="00E6652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Косоржанского</w:t>
      </w:r>
      <w:proofErr w:type="spellEnd"/>
      <w:r>
        <w:rPr>
          <w:sz w:val="20"/>
          <w:szCs w:val="20"/>
        </w:rPr>
        <w:t xml:space="preserve"> сельсовета</w:t>
      </w:r>
    </w:p>
    <w:p w:rsidR="00E6652F" w:rsidRDefault="00E6652F" w:rsidP="00E665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«  </w:t>
      </w:r>
      <w:r w:rsidR="00284058">
        <w:rPr>
          <w:sz w:val="20"/>
          <w:szCs w:val="20"/>
        </w:rPr>
        <w:t>12</w:t>
      </w:r>
      <w:proofErr w:type="gramEnd"/>
      <w:r>
        <w:rPr>
          <w:sz w:val="20"/>
          <w:szCs w:val="20"/>
        </w:rPr>
        <w:t xml:space="preserve">  » </w:t>
      </w:r>
      <w:r w:rsidR="00284058">
        <w:rPr>
          <w:sz w:val="20"/>
          <w:szCs w:val="20"/>
        </w:rPr>
        <w:t xml:space="preserve">декабря 2014 </w:t>
      </w:r>
      <w:r>
        <w:rPr>
          <w:sz w:val="20"/>
          <w:szCs w:val="20"/>
        </w:rPr>
        <w:t xml:space="preserve">года № </w:t>
      </w:r>
      <w:r w:rsidR="005935F4">
        <w:rPr>
          <w:sz w:val="20"/>
          <w:szCs w:val="20"/>
        </w:rPr>
        <w:t>15</w:t>
      </w:r>
      <w:r w:rsidR="00284058">
        <w:rPr>
          <w:sz w:val="20"/>
          <w:szCs w:val="20"/>
        </w:rPr>
        <w:t>.1</w:t>
      </w: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jc w:val="right"/>
        <w:rPr>
          <w:sz w:val="20"/>
          <w:szCs w:val="20"/>
        </w:rPr>
      </w:pPr>
    </w:p>
    <w:p w:rsidR="00E6652F" w:rsidRDefault="00E6652F" w:rsidP="00E6652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муниципальных гарантий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Косоржанский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pacing w:val="-2"/>
          <w:sz w:val="28"/>
          <w:szCs w:val="28"/>
        </w:rPr>
        <w:t>Курской области на  плановый период 2016 и 2017 годов</w:t>
      </w:r>
    </w:p>
    <w:p w:rsidR="00E6652F" w:rsidRDefault="00E6652F" w:rsidP="00E6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1.Перечень подлежащих предоставлению муниципальных гарантий </w:t>
      </w:r>
      <w:proofErr w:type="gramStart"/>
      <w:r>
        <w:rPr>
          <w:b/>
          <w:sz w:val="28"/>
          <w:szCs w:val="28"/>
        </w:rPr>
        <w:t>в  плановом</w:t>
      </w:r>
      <w:proofErr w:type="gramEnd"/>
      <w:r>
        <w:rPr>
          <w:b/>
          <w:sz w:val="28"/>
          <w:szCs w:val="28"/>
        </w:rPr>
        <w:t xml:space="preserve"> периоде 2016 и 2017 годов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35"/>
        <w:gridCol w:w="1419"/>
        <w:gridCol w:w="1512"/>
        <w:gridCol w:w="1617"/>
        <w:gridCol w:w="1423"/>
        <w:gridCol w:w="1204"/>
        <w:gridCol w:w="1171"/>
      </w:tblGrid>
      <w:tr w:rsidR="00E6652F" w:rsidTr="00E6652F">
        <w:trPr>
          <w:trHeight w:val="1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Цель гарантирования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Наименование принципала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 xml:space="preserve">Сумма гарантирования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Наличие права регрессного требования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Наименование кредитора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t>Срок гарантии</w:t>
            </w:r>
          </w:p>
        </w:tc>
      </w:tr>
      <w:tr w:rsidR="00E6652F" w:rsidTr="00E6652F">
        <w:trPr>
          <w:trHeight w:val="2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652F" w:rsidTr="00E6652F">
        <w:trPr>
          <w:trHeight w:val="2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6652F" w:rsidRDefault="00E6652F" w:rsidP="00E6652F"/>
    <w:p w:rsidR="00E6652F" w:rsidRDefault="00E6652F" w:rsidP="00E6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Общий объем бюджетных ассигнований, предусмотренных на пополнение муниципальных гарантий по возможным гарантийным случаям </w:t>
      </w:r>
      <w:proofErr w:type="gramStart"/>
      <w:r>
        <w:rPr>
          <w:b/>
          <w:sz w:val="28"/>
          <w:szCs w:val="28"/>
        </w:rPr>
        <w:t>в  плановом</w:t>
      </w:r>
      <w:proofErr w:type="gramEnd"/>
      <w:r>
        <w:rPr>
          <w:b/>
          <w:sz w:val="28"/>
          <w:szCs w:val="28"/>
        </w:rPr>
        <w:t xml:space="preserve"> периоде 2016 и 2017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2100"/>
        <w:gridCol w:w="2541"/>
      </w:tblGrid>
      <w:tr w:rsidR="00E6652F" w:rsidTr="00E6652F">
        <w:trPr>
          <w:trHeight w:val="1050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муниципальных гарантий муниципального образования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пополнение гарантий по возможным случаям,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652F" w:rsidTr="00E6652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F" w:rsidRDefault="00E6652F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E6652F" w:rsidTr="00E6652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 источников финансирования дефицита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652F" w:rsidTr="00E6652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F" w:rsidRDefault="00E665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95750A" w:rsidRDefault="0095750A"/>
    <w:sectPr w:rsidR="0095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2F"/>
    <w:rsid w:val="000811C6"/>
    <w:rsid w:val="002122E4"/>
    <w:rsid w:val="00284058"/>
    <w:rsid w:val="002C1C25"/>
    <w:rsid w:val="005935F4"/>
    <w:rsid w:val="0095750A"/>
    <w:rsid w:val="00A203A7"/>
    <w:rsid w:val="00A353C9"/>
    <w:rsid w:val="00CA6665"/>
    <w:rsid w:val="00E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2B0E4-CD61-43CC-8BA9-36BFDBF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5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6652F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6652F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5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6652F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6652F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a3">
    <w:name w:val="Верхний колонтитул Знак"/>
    <w:basedOn w:val="a0"/>
    <w:link w:val="a4"/>
    <w:semiHidden/>
    <w:rsid w:val="00E665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3"/>
    <w:semiHidden/>
    <w:unhideWhenUsed/>
    <w:rsid w:val="00E6652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6"/>
    <w:semiHidden/>
    <w:rsid w:val="00E665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E6652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E6652F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8">
    <w:name w:val="Title"/>
    <w:basedOn w:val="a"/>
    <w:link w:val="a7"/>
    <w:qFormat/>
    <w:rsid w:val="00E6652F"/>
    <w:pPr>
      <w:spacing w:before="240" w:after="60"/>
      <w:jc w:val="center"/>
      <w:outlineLvl w:val="0"/>
    </w:pPr>
    <w:rPr>
      <w:b/>
      <w:bCs/>
      <w:sz w:val="20"/>
      <w:szCs w:val="20"/>
      <w:lang w:val="en-US" w:eastAsia="ar-SA"/>
    </w:rPr>
  </w:style>
  <w:style w:type="character" w:customStyle="1" w:styleId="a9">
    <w:name w:val="Основной текст Знак"/>
    <w:basedOn w:val="a0"/>
    <w:link w:val="aa"/>
    <w:semiHidden/>
    <w:rsid w:val="00E66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E6652F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E66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E6652F"/>
    <w:pPr>
      <w:spacing w:after="120"/>
      <w:ind w:left="283"/>
    </w:pPr>
  </w:style>
  <w:style w:type="character" w:customStyle="1" w:styleId="ad">
    <w:name w:val="Красная строка Знак"/>
    <w:basedOn w:val="a9"/>
    <w:link w:val="ae"/>
    <w:semiHidden/>
    <w:rsid w:val="00E66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d"/>
    <w:semiHidden/>
    <w:unhideWhenUsed/>
    <w:rsid w:val="00E6652F"/>
    <w:pPr>
      <w:ind w:firstLine="210"/>
    </w:pPr>
  </w:style>
  <w:style w:type="character" w:customStyle="1" w:styleId="21">
    <w:name w:val="Основной текст 2 Знак"/>
    <w:basedOn w:val="a0"/>
    <w:link w:val="22"/>
    <w:semiHidden/>
    <w:rsid w:val="00E665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6652F"/>
    <w:rPr>
      <w:b/>
      <w:sz w:val="28"/>
      <w:szCs w:val="20"/>
    </w:rPr>
  </w:style>
  <w:style w:type="character" w:customStyle="1" w:styleId="af">
    <w:name w:val="Текст Знак"/>
    <w:basedOn w:val="a0"/>
    <w:link w:val="af0"/>
    <w:rsid w:val="00E665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E6652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E665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f2">
    <w:name w:val="Balloon Text"/>
    <w:basedOn w:val="a"/>
    <w:link w:val="af1"/>
    <w:semiHidden/>
    <w:unhideWhenUsed/>
    <w:rsid w:val="00E6652F"/>
    <w:rPr>
      <w:rFonts w:ascii="Arial" w:hAnsi="Arial"/>
      <w:b/>
      <w:bCs/>
      <w:kern w:val="32"/>
      <w:sz w:val="32"/>
      <w:szCs w:val="32"/>
    </w:rPr>
  </w:style>
  <w:style w:type="paragraph" w:styleId="af3">
    <w:name w:val="List"/>
    <w:basedOn w:val="a"/>
    <w:semiHidden/>
    <w:unhideWhenUsed/>
    <w:rsid w:val="00E6652F"/>
    <w:pPr>
      <w:ind w:left="283" w:hanging="283"/>
    </w:pPr>
  </w:style>
  <w:style w:type="paragraph" w:customStyle="1" w:styleId="ConsPlusNormal">
    <w:name w:val="ConsPlusNormal"/>
    <w:rsid w:val="00E66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E6652F"/>
    <w:rPr>
      <w:color w:val="0000FF"/>
      <w:u w:val="single"/>
    </w:rPr>
  </w:style>
  <w:style w:type="paragraph" w:styleId="af5">
    <w:name w:val="No Spacing"/>
    <w:uiPriority w:val="1"/>
    <w:qFormat/>
    <w:rsid w:val="00E66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rsid w:val="00E6652F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10862</Words>
  <Characters>61915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dcterms:created xsi:type="dcterms:W3CDTF">2014-11-19T12:06:00Z</dcterms:created>
  <dcterms:modified xsi:type="dcterms:W3CDTF">2014-12-17T12:33:00Z</dcterms:modified>
</cp:coreProperties>
</file>