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0" w:rsidRDefault="000C4F00" w:rsidP="000C4F0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F00" w:rsidRDefault="000C4F00" w:rsidP="000C4F00">
      <w:pPr>
        <w:jc w:val="center"/>
        <w:rPr>
          <w:noProof/>
        </w:rPr>
      </w:pPr>
    </w:p>
    <w:p w:rsidR="000C4F00" w:rsidRDefault="000C4F00" w:rsidP="000C4F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0C4F00" w:rsidRDefault="000C4F00" w:rsidP="000C4F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КОСОРЖАНСКОГО СЕЛЬСОВЕТА</w:t>
      </w:r>
    </w:p>
    <w:p w:rsidR="000C4F00" w:rsidRDefault="000C4F00" w:rsidP="000C4F00">
      <w:pPr>
        <w:jc w:val="center"/>
        <w:rPr>
          <w:sz w:val="44"/>
          <w:szCs w:val="44"/>
        </w:rPr>
      </w:pPr>
      <w:r>
        <w:rPr>
          <w:sz w:val="44"/>
          <w:szCs w:val="44"/>
        </w:rPr>
        <w:t>ЩИГРОВСКОГО РАЙОНА КУРСКОЙ ОБЛАСТИ</w:t>
      </w:r>
    </w:p>
    <w:p w:rsidR="000C4F00" w:rsidRDefault="000C4F00" w:rsidP="000C4F00">
      <w:pPr>
        <w:jc w:val="center"/>
      </w:pPr>
    </w:p>
    <w:p w:rsidR="000C4F00" w:rsidRDefault="000C4F00" w:rsidP="000C4F00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0C4F00" w:rsidRDefault="000C4F00" w:rsidP="000C4F00">
      <w:pPr>
        <w:jc w:val="center"/>
        <w:rPr>
          <w:b/>
          <w:sz w:val="32"/>
          <w:szCs w:val="32"/>
        </w:rPr>
      </w:pPr>
    </w:p>
    <w:p w:rsidR="000C4F00" w:rsidRDefault="000C4F00" w:rsidP="000C4F00">
      <w:pPr>
        <w:rPr>
          <w:bdr w:val="single" w:sz="4" w:space="0" w:color="auto" w:frame="1"/>
        </w:rPr>
      </w:pPr>
      <w:r>
        <w:rPr>
          <w:sz w:val="28"/>
          <w:szCs w:val="28"/>
        </w:rPr>
        <w:t>от  30   декабря   2013 г.   №27</w:t>
      </w:r>
    </w:p>
    <w:p w:rsidR="000C4F00" w:rsidRDefault="000C4F00" w:rsidP="000C4F00">
      <w:pPr>
        <w:rPr>
          <w:sz w:val="28"/>
          <w:szCs w:val="28"/>
        </w:rPr>
      </w:pPr>
    </w:p>
    <w:p w:rsidR="000C4F00" w:rsidRPr="00A449D0" w:rsidRDefault="000C4F00" w:rsidP="000C4F00">
      <w:pPr>
        <w:rPr>
          <w:sz w:val="28"/>
          <w:szCs w:val="28"/>
        </w:rPr>
      </w:pPr>
      <w:r w:rsidRPr="00A449D0">
        <w:rPr>
          <w:sz w:val="28"/>
          <w:szCs w:val="28"/>
        </w:rPr>
        <w:t xml:space="preserve">Об  утверждении Положения об особенностях </w:t>
      </w:r>
    </w:p>
    <w:p w:rsidR="000C4F00" w:rsidRPr="00A449D0" w:rsidRDefault="000C4F00" w:rsidP="000C4F00">
      <w:pPr>
        <w:rPr>
          <w:sz w:val="28"/>
          <w:szCs w:val="28"/>
        </w:rPr>
      </w:pPr>
      <w:r w:rsidRPr="00A449D0">
        <w:rPr>
          <w:sz w:val="28"/>
          <w:szCs w:val="28"/>
        </w:rPr>
        <w:t xml:space="preserve">подачи и рассмотрения жалоб на решения и действия (бездействие) органов местного самоуправления </w:t>
      </w:r>
      <w:proofErr w:type="spellStart"/>
      <w:r w:rsidRPr="00A449D0">
        <w:rPr>
          <w:sz w:val="28"/>
          <w:szCs w:val="28"/>
        </w:rPr>
        <w:t>Косоржанского</w:t>
      </w:r>
      <w:proofErr w:type="spellEnd"/>
      <w:r w:rsidRPr="00A449D0">
        <w:rPr>
          <w:sz w:val="28"/>
          <w:szCs w:val="28"/>
        </w:rPr>
        <w:t xml:space="preserve"> сельсовета </w:t>
      </w:r>
      <w:proofErr w:type="spellStart"/>
      <w:r w:rsidRPr="00A449D0">
        <w:rPr>
          <w:sz w:val="28"/>
          <w:szCs w:val="28"/>
        </w:rPr>
        <w:t>Щигровского</w:t>
      </w:r>
      <w:proofErr w:type="spellEnd"/>
      <w:r w:rsidRPr="00A449D0">
        <w:rPr>
          <w:sz w:val="28"/>
          <w:szCs w:val="28"/>
        </w:rPr>
        <w:t xml:space="preserve"> района Курской области и их должностных лиц, муниципальных служащих органов местного самоуправления </w:t>
      </w:r>
      <w:proofErr w:type="spellStart"/>
      <w:r w:rsidRPr="00A449D0">
        <w:rPr>
          <w:sz w:val="28"/>
          <w:szCs w:val="28"/>
        </w:rPr>
        <w:t>Косоржанского</w:t>
      </w:r>
      <w:proofErr w:type="spellEnd"/>
      <w:r w:rsidRPr="00A449D0">
        <w:rPr>
          <w:sz w:val="28"/>
          <w:szCs w:val="28"/>
        </w:rPr>
        <w:t xml:space="preserve"> сельсовета </w:t>
      </w:r>
      <w:proofErr w:type="spellStart"/>
      <w:r w:rsidRPr="00A449D0">
        <w:rPr>
          <w:sz w:val="28"/>
          <w:szCs w:val="28"/>
        </w:rPr>
        <w:t>Щигровского</w:t>
      </w:r>
      <w:proofErr w:type="spellEnd"/>
      <w:r w:rsidRPr="00A449D0">
        <w:rPr>
          <w:sz w:val="28"/>
          <w:szCs w:val="28"/>
        </w:rPr>
        <w:t xml:space="preserve"> района Курской области</w:t>
      </w:r>
    </w:p>
    <w:p w:rsidR="000C4F00" w:rsidRDefault="000C4F00" w:rsidP="000C4F00">
      <w:pPr>
        <w:ind w:right="3827"/>
        <w:jc w:val="both"/>
        <w:rPr>
          <w:rFonts w:ascii="Arial" w:hAnsi="Arial" w:cs="Arial"/>
          <w:color w:val="000000"/>
          <w:sz w:val="24"/>
          <w:szCs w:val="24"/>
        </w:rPr>
      </w:pPr>
    </w:p>
    <w:p w:rsidR="000C4F00" w:rsidRPr="00E227AB" w:rsidRDefault="000C4F00" w:rsidP="000C4F00">
      <w:pPr>
        <w:jc w:val="both"/>
        <w:rPr>
          <w:color w:val="000000"/>
          <w:sz w:val="28"/>
          <w:szCs w:val="28"/>
        </w:rPr>
      </w:pPr>
      <w:r w:rsidRPr="00E227AB">
        <w:rPr>
          <w:color w:val="000000"/>
          <w:sz w:val="28"/>
          <w:szCs w:val="28"/>
        </w:rPr>
        <w:tab/>
        <w:t xml:space="preserve">В  соответствии с частью 4 статьи 11.2 №210-ФЗ от 27 июля 2010 года «Об организации предоставления  государственных и муниципальных услуг», в целях повышения качества  предоставления муниципальных услуг в Администрации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E227AB">
        <w:rPr>
          <w:color w:val="000000"/>
          <w:sz w:val="28"/>
          <w:szCs w:val="28"/>
        </w:rPr>
        <w:t xml:space="preserve"> сельсовета </w:t>
      </w:r>
      <w:proofErr w:type="spellStart"/>
      <w:r w:rsidRPr="00E227AB">
        <w:rPr>
          <w:color w:val="000000"/>
          <w:sz w:val="28"/>
          <w:szCs w:val="28"/>
        </w:rPr>
        <w:t>Щигровского</w:t>
      </w:r>
      <w:proofErr w:type="spellEnd"/>
      <w:r w:rsidRPr="00E227AB">
        <w:rPr>
          <w:color w:val="000000"/>
          <w:sz w:val="28"/>
          <w:szCs w:val="28"/>
        </w:rPr>
        <w:t xml:space="preserve"> района  Курской области, Администрация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E227AB">
        <w:rPr>
          <w:color w:val="000000"/>
          <w:sz w:val="28"/>
          <w:szCs w:val="28"/>
        </w:rPr>
        <w:t xml:space="preserve"> сельсовета </w:t>
      </w:r>
      <w:proofErr w:type="spellStart"/>
      <w:r w:rsidRPr="00E227AB">
        <w:rPr>
          <w:color w:val="000000"/>
          <w:sz w:val="28"/>
          <w:szCs w:val="28"/>
        </w:rPr>
        <w:t>Щигровского</w:t>
      </w:r>
      <w:proofErr w:type="spellEnd"/>
      <w:r w:rsidRPr="00E227AB">
        <w:rPr>
          <w:color w:val="000000"/>
          <w:sz w:val="28"/>
          <w:szCs w:val="28"/>
        </w:rPr>
        <w:t xml:space="preserve"> района Курской области постановляет:</w:t>
      </w:r>
    </w:p>
    <w:p w:rsidR="000C4F00" w:rsidRPr="00E227AB" w:rsidRDefault="000C4F00" w:rsidP="000C4F00">
      <w:pPr>
        <w:jc w:val="both"/>
        <w:rPr>
          <w:rFonts w:eastAsia="Calibri"/>
          <w:sz w:val="28"/>
          <w:szCs w:val="28"/>
          <w:lang w:eastAsia="en-US"/>
        </w:rPr>
      </w:pPr>
      <w:r w:rsidRPr="00E227AB">
        <w:rPr>
          <w:sz w:val="28"/>
          <w:szCs w:val="28"/>
        </w:rPr>
        <w:t xml:space="preserve">          1. Утвердить прилагаемое Положение об особенностях подачи и рассмотрения жалоб на решения и действия (бездействие) органов местного самоуправления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E227AB">
        <w:rPr>
          <w:sz w:val="28"/>
          <w:szCs w:val="28"/>
        </w:rPr>
        <w:t xml:space="preserve"> сельсовета </w:t>
      </w:r>
      <w:proofErr w:type="spellStart"/>
      <w:r w:rsidRPr="00E227AB">
        <w:rPr>
          <w:sz w:val="28"/>
          <w:szCs w:val="28"/>
        </w:rPr>
        <w:t>Щигровского</w:t>
      </w:r>
      <w:proofErr w:type="spellEnd"/>
      <w:r w:rsidRPr="00E227AB">
        <w:rPr>
          <w:sz w:val="28"/>
          <w:szCs w:val="28"/>
        </w:rPr>
        <w:t xml:space="preserve"> района Курской области и их должностных лиц, муниципальных служащих органов местного самоуправления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E227AB">
        <w:rPr>
          <w:sz w:val="28"/>
          <w:szCs w:val="28"/>
        </w:rPr>
        <w:t xml:space="preserve"> сельсовета </w:t>
      </w:r>
      <w:proofErr w:type="spellStart"/>
      <w:r w:rsidRPr="00E227AB">
        <w:rPr>
          <w:sz w:val="28"/>
          <w:szCs w:val="28"/>
        </w:rPr>
        <w:t>Щигровского</w:t>
      </w:r>
      <w:proofErr w:type="spellEnd"/>
      <w:r w:rsidRPr="00E227AB">
        <w:rPr>
          <w:sz w:val="28"/>
          <w:szCs w:val="28"/>
        </w:rPr>
        <w:t xml:space="preserve"> района Курской области.</w:t>
      </w:r>
    </w:p>
    <w:p w:rsidR="000C4F00" w:rsidRPr="00E227AB" w:rsidRDefault="000C4F00" w:rsidP="000C4F00">
      <w:pPr>
        <w:jc w:val="both"/>
        <w:rPr>
          <w:color w:val="000000"/>
          <w:sz w:val="28"/>
          <w:szCs w:val="28"/>
        </w:rPr>
      </w:pPr>
      <w:r w:rsidRPr="00E227AB">
        <w:rPr>
          <w:sz w:val="28"/>
          <w:szCs w:val="28"/>
        </w:rPr>
        <w:t xml:space="preserve">          2. Постановление вступает в силу со дня  обнародования.</w:t>
      </w:r>
    </w:p>
    <w:p w:rsidR="000C4F00" w:rsidRPr="00E227AB" w:rsidRDefault="000C4F00" w:rsidP="000C4F00">
      <w:pPr>
        <w:ind w:firstLine="709"/>
        <w:jc w:val="both"/>
        <w:rPr>
          <w:color w:val="000000"/>
          <w:sz w:val="28"/>
          <w:szCs w:val="28"/>
        </w:rPr>
      </w:pPr>
    </w:p>
    <w:p w:rsidR="000C4F00" w:rsidRPr="00E227AB" w:rsidRDefault="000C4F00" w:rsidP="000C4F00">
      <w:pPr>
        <w:jc w:val="both"/>
        <w:rPr>
          <w:color w:val="000000"/>
          <w:sz w:val="28"/>
          <w:szCs w:val="28"/>
        </w:rPr>
      </w:pPr>
    </w:p>
    <w:p w:rsidR="000C4F00" w:rsidRPr="00E227AB" w:rsidRDefault="000C4F00" w:rsidP="000C4F00">
      <w:pPr>
        <w:jc w:val="both"/>
        <w:rPr>
          <w:color w:val="000000"/>
          <w:sz w:val="28"/>
          <w:szCs w:val="28"/>
        </w:rPr>
      </w:pPr>
      <w:r w:rsidRPr="00E227AB">
        <w:rPr>
          <w:color w:val="000000"/>
          <w:sz w:val="28"/>
          <w:szCs w:val="28"/>
        </w:rPr>
        <w:t xml:space="preserve">Глава </w:t>
      </w:r>
    </w:p>
    <w:p w:rsidR="000C4F00" w:rsidRDefault="000C4F00" w:rsidP="000C4F00">
      <w:pPr>
        <w:jc w:val="both"/>
        <w:rPr>
          <w:color w:val="000000"/>
          <w:sz w:val="28"/>
          <w:szCs w:val="28"/>
        </w:rPr>
      </w:pPr>
      <w:proofErr w:type="spellStart"/>
      <w:r w:rsidRPr="00E227AB">
        <w:rPr>
          <w:color w:val="000000"/>
          <w:sz w:val="28"/>
          <w:szCs w:val="28"/>
        </w:rPr>
        <w:t>Косоржанского</w:t>
      </w:r>
      <w:proofErr w:type="spellEnd"/>
      <w:r w:rsidRPr="00E227AB">
        <w:rPr>
          <w:color w:val="000000"/>
          <w:sz w:val="28"/>
          <w:szCs w:val="28"/>
        </w:rPr>
        <w:t xml:space="preserve"> сельсовета        </w:t>
      </w:r>
      <w:r>
        <w:rPr>
          <w:color w:val="000000"/>
          <w:sz w:val="28"/>
          <w:szCs w:val="28"/>
        </w:rPr>
        <w:t xml:space="preserve">                       Н.Н. </w:t>
      </w:r>
      <w:proofErr w:type="spellStart"/>
      <w:r>
        <w:rPr>
          <w:color w:val="000000"/>
          <w:sz w:val="28"/>
          <w:szCs w:val="28"/>
        </w:rPr>
        <w:t>Шашков</w:t>
      </w:r>
      <w:proofErr w:type="spellEnd"/>
    </w:p>
    <w:p w:rsidR="000C4F00" w:rsidRDefault="000C4F00" w:rsidP="000C4F00">
      <w:pPr>
        <w:jc w:val="both"/>
        <w:rPr>
          <w:color w:val="000000"/>
          <w:sz w:val="28"/>
          <w:szCs w:val="28"/>
        </w:rPr>
      </w:pPr>
    </w:p>
    <w:p w:rsidR="000C4F00" w:rsidRPr="00E227AB" w:rsidRDefault="000C4F00" w:rsidP="000C4F00">
      <w:pPr>
        <w:jc w:val="both"/>
        <w:rPr>
          <w:color w:val="000000"/>
          <w:sz w:val="28"/>
          <w:szCs w:val="28"/>
        </w:rPr>
      </w:pPr>
    </w:p>
    <w:p w:rsidR="000C4F00" w:rsidRDefault="000C4F00" w:rsidP="000C4F00">
      <w:pPr>
        <w:jc w:val="right"/>
        <w:rPr>
          <w:sz w:val="28"/>
          <w:szCs w:val="28"/>
        </w:rPr>
      </w:pPr>
      <w:r w:rsidRPr="0023691E">
        <w:rPr>
          <w:sz w:val="28"/>
          <w:szCs w:val="28"/>
        </w:rPr>
        <w:lastRenderedPageBreak/>
        <w:t>Утверждено</w:t>
      </w:r>
    </w:p>
    <w:p w:rsidR="000C4F00" w:rsidRPr="0023691E" w:rsidRDefault="000C4F00" w:rsidP="000C4F00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23691E">
        <w:rPr>
          <w:sz w:val="28"/>
          <w:szCs w:val="28"/>
        </w:rPr>
        <w:t xml:space="preserve">остановлением Администрации </w:t>
      </w:r>
      <w:r w:rsidRPr="0023691E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   сельсовета                 </w:t>
      </w:r>
    </w:p>
    <w:p w:rsidR="000C4F00" w:rsidRPr="0023691E" w:rsidRDefault="000C4F00" w:rsidP="000C4F00">
      <w:pPr>
        <w:jc w:val="right"/>
        <w:rPr>
          <w:rFonts w:eastAsia="Calibri"/>
          <w:sz w:val="28"/>
          <w:szCs w:val="28"/>
          <w:lang w:eastAsia="en-US"/>
        </w:rPr>
      </w:pPr>
      <w:r w:rsidRPr="0023691E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                                                                                             Курской области</w:t>
      </w:r>
    </w:p>
    <w:p w:rsidR="000C4F00" w:rsidRPr="0023691E" w:rsidRDefault="000C4F00" w:rsidP="000C4F00">
      <w:pPr>
        <w:jc w:val="right"/>
        <w:rPr>
          <w:sz w:val="28"/>
          <w:szCs w:val="28"/>
        </w:rPr>
      </w:pPr>
      <w:r w:rsidRPr="0023691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3691E">
        <w:rPr>
          <w:sz w:val="28"/>
          <w:szCs w:val="28"/>
        </w:rPr>
        <w:t xml:space="preserve">   от  3</w:t>
      </w:r>
      <w:r>
        <w:rPr>
          <w:sz w:val="28"/>
          <w:szCs w:val="28"/>
        </w:rPr>
        <w:t>0.12. 2013 г. № 27</w:t>
      </w:r>
    </w:p>
    <w:p w:rsidR="000C4F00" w:rsidRDefault="000C4F00" w:rsidP="000C4F00">
      <w:pPr>
        <w:jc w:val="right"/>
        <w:rPr>
          <w:rFonts w:ascii="Arial" w:hAnsi="Arial" w:cs="Arial"/>
          <w:sz w:val="24"/>
          <w:szCs w:val="24"/>
        </w:rPr>
      </w:pPr>
    </w:p>
    <w:p w:rsidR="000C4F00" w:rsidRDefault="000C4F00" w:rsidP="000C4F00">
      <w:pPr>
        <w:rPr>
          <w:rFonts w:ascii="Calibri" w:hAnsi="Calibri"/>
          <w:sz w:val="22"/>
          <w:szCs w:val="22"/>
        </w:rPr>
      </w:pPr>
    </w:p>
    <w:p w:rsidR="000C4F00" w:rsidRPr="0023691E" w:rsidRDefault="000C4F00" w:rsidP="000C4F00">
      <w:pPr>
        <w:jc w:val="center"/>
        <w:rPr>
          <w:b/>
          <w:sz w:val="28"/>
          <w:szCs w:val="28"/>
        </w:rPr>
      </w:pPr>
      <w:bookmarkStart w:id="0" w:name="Par28"/>
      <w:bookmarkEnd w:id="0"/>
      <w:r w:rsidRPr="0023691E">
        <w:rPr>
          <w:b/>
          <w:sz w:val="28"/>
          <w:szCs w:val="28"/>
        </w:rPr>
        <w:t>ПОЛОЖЕНИЕ</w:t>
      </w:r>
    </w:p>
    <w:p w:rsidR="000C4F00" w:rsidRPr="0023691E" w:rsidRDefault="000C4F00" w:rsidP="000C4F00">
      <w:pPr>
        <w:jc w:val="center"/>
        <w:rPr>
          <w:b/>
          <w:sz w:val="28"/>
          <w:szCs w:val="28"/>
        </w:rPr>
      </w:pPr>
      <w:r w:rsidRPr="0023691E">
        <w:rPr>
          <w:b/>
          <w:sz w:val="28"/>
          <w:szCs w:val="28"/>
        </w:rPr>
        <w:t>об особенностях подачи и рассмотрения жалоб</w:t>
      </w:r>
    </w:p>
    <w:p w:rsidR="000C4F00" w:rsidRPr="0023691E" w:rsidRDefault="000C4F00" w:rsidP="000C4F00">
      <w:pPr>
        <w:jc w:val="center"/>
        <w:rPr>
          <w:b/>
          <w:sz w:val="28"/>
          <w:szCs w:val="28"/>
        </w:rPr>
      </w:pPr>
      <w:r w:rsidRPr="0023691E">
        <w:rPr>
          <w:b/>
          <w:sz w:val="28"/>
          <w:szCs w:val="28"/>
        </w:rPr>
        <w:t xml:space="preserve"> на решения и действи</w:t>
      </w:r>
      <w:proofErr w:type="gramStart"/>
      <w:r w:rsidRPr="0023691E">
        <w:rPr>
          <w:b/>
          <w:sz w:val="28"/>
          <w:szCs w:val="28"/>
        </w:rPr>
        <w:t>я(</w:t>
      </w:r>
      <w:proofErr w:type="gramEnd"/>
      <w:r w:rsidRPr="0023691E">
        <w:rPr>
          <w:b/>
          <w:sz w:val="28"/>
          <w:szCs w:val="28"/>
        </w:rPr>
        <w:t>бездействие) органов</w:t>
      </w:r>
    </w:p>
    <w:p w:rsidR="000C4F00" w:rsidRPr="0023691E" w:rsidRDefault="000C4F00" w:rsidP="000C4F00">
      <w:pPr>
        <w:jc w:val="center"/>
        <w:rPr>
          <w:b/>
          <w:sz w:val="28"/>
          <w:szCs w:val="28"/>
        </w:rPr>
      </w:pPr>
      <w:r w:rsidRPr="0023691E">
        <w:rPr>
          <w:b/>
          <w:sz w:val="28"/>
          <w:szCs w:val="28"/>
        </w:rPr>
        <w:t xml:space="preserve"> местного самоуправления </w:t>
      </w:r>
      <w:proofErr w:type="spellStart"/>
      <w:r>
        <w:rPr>
          <w:b/>
          <w:sz w:val="28"/>
          <w:szCs w:val="28"/>
        </w:rPr>
        <w:t>Косоржанского</w:t>
      </w:r>
      <w:proofErr w:type="spellEnd"/>
      <w:r w:rsidRPr="0023691E">
        <w:rPr>
          <w:b/>
          <w:sz w:val="28"/>
          <w:szCs w:val="28"/>
        </w:rPr>
        <w:t xml:space="preserve"> сельсовета </w:t>
      </w:r>
      <w:proofErr w:type="spellStart"/>
      <w:r w:rsidRPr="0023691E">
        <w:rPr>
          <w:b/>
          <w:sz w:val="28"/>
          <w:szCs w:val="28"/>
        </w:rPr>
        <w:t>Щигровского</w:t>
      </w:r>
      <w:proofErr w:type="spellEnd"/>
      <w:r w:rsidRPr="0023691E">
        <w:rPr>
          <w:b/>
          <w:sz w:val="28"/>
          <w:szCs w:val="28"/>
        </w:rPr>
        <w:t xml:space="preserve"> района Курской области и их должностных лиц, муниципальных служащих органов местного самоуправления </w:t>
      </w:r>
      <w:proofErr w:type="spellStart"/>
      <w:r>
        <w:rPr>
          <w:b/>
          <w:sz w:val="28"/>
          <w:szCs w:val="28"/>
        </w:rPr>
        <w:t>Косоржанского</w:t>
      </w:r>
      <w:proofErr w:type="spellEnd"/>
      <w:r w:rsidRPr="0023691E">
        <w:rPr>
          <w:b/>
          <w:sz w:val="28"/>
          <w:szCs w:val="28"/>
        </w:rPr>
        <w:t xml:space="preserve"> сельсовета </w:t>
      </w:r>
      <w:proofErr w:type="spellStart"/>
      <w:r w:rsidRPr="0023691E">
        <w:rPr>
          <w:b/>
          <w:sz w:val="28"/>
          <w:szCs w:val="28"/>
        </w:rPr>
        <w:t>Щигровского</w:t>
      </w:r>
      <w:proofErr w:type="spellEnd"/>
      <w:r w:rsidRPr="0023691E">
        <w:rPr>
          <w:b/>
          <w:sz w:val="28"/>
          <w:szCs w:val="28"/>
        </w:rPr>
        <w:t xml:space="preserve"> района Курской области</w:t>
      </w:r>
    </w:p>
    <w:p w:rsidR="000C4F00" w:rsidRPr="0023691E" w:rsidRDefault="000C4F00" w:rsidP="000C4F00">
      <w:pPr>
        <w:jc w:val="center"/>
        <w:rPr>
          <w:b/>
          <w:sz w:val="28"/>
          <w:szCs w:val="28"/>
        </w:rPr>
      </w:pPr>
      <w:r w:rsidRPr="0023691E">
        <w:rPr>
          <w:b/>
          <w:sz w:val="28"/>
          <w:szCs w:val="28"/>
        </w:rPr>
        <w:t xml:space="preserve"> при предоставлении муниципальных услуг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>1. Настоящее Положение определяет особенности подачи и рассмотрения жалоб на решения и действия (бездействие) органов местного самоуправления</w:t>
      </w:r>
      <w:r w:rsidRPr="0023691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</w:t>
      </w:r>
      <w:r w:rsidRPr="0023691E">
        <w:rPr>
          <w:sz w:val="28"/>
          <w:szCs w:val="28"/>
        </w:rPr>
        <w:t xml:space="preserve">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 и их должностных лиц, муниципальных служащих 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 при предоставлении  муниципальных услуг (далее - жалоба).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 xml:space="preserve">2. </w:t>
      </w:r>
      <w:proofErr w:type="gramStart"/>
      <w:r w:rsidRPr="0023691E">
        <w:rPr>
          <w:sz w:val="28"/>
          <w:szCs w:val="28"/>
        </w:rPr>
        <w:t>Подача и рассмотрение жалоб осуществляются в порядке, предусмотренном Федеральным законом от 27 июля 2010 года N 210-ФЗ "Об организации предоставления государственных и муниципальных услуг",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</w:t>
      </w:r>
      <w:proofErr w:type="gramEnd"/>
      <w:r w:rsidRPr="0023691E">
        <w:rPr>
          <w:sz w:val="28"/>
          <w:szCs w:val="28"/>
        </w:rPr>
        <w:t xml:space="preserve"> от 16.08.2012 N 840, с учетом особенностей, установленных настоящим Положением.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 xml:space="preserve">3. </w:t>
      </w:r>
      <w:proofErr w:type="gramStart"/>
      <w:r w:rsidRPr="0023691E">
        <w:rPr>
          <w:sz w:val="28"/>
          <w:szCs w:val="28"/>
        </w:rPr>
        <w:t xml:space="preserve">Жалоба заявителя на решения и действия (бездействие) органов местного самоуправления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 и их должностных лиц, муниципальных служащих </w:t>
      </w:r>
      <w:r w:rsidRPr="0023691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</w:t>
      </w:r>
      <w:r w:rsidRPr="0023691E">
        <w:rPr>
          <w:sz w:val="28"/>
          <w:szCs w:val="28"/>
        </w:rPr>
        <w:t xml:space="preserve">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 при предоставлении  муниципальных услуг подается в соответствующий орган местного самоуправления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области, предоставляющий  муниципальную услугу, в письменной форме, в том числе на личном приеме заявителя, или в электронном</w:t>
      </w:r>
      <w:proofErr w:type="gramEnd"/>
      <w:r w:rsidRPr="0023691E">
        <w:rPr>
          <w:sz w:val="28"/>
          <w:szCs w:val="28"/>
        </w:rPr>
        <w:t xml:space="preserve"> </w:t>
      </w:r>
      <w:proofErr w:type="gramStart"/>
      <w:r w:rsidRPr="0023691E">
        <w:rPr>
          <w:sz w:val="28"/>
          <w:szCs w:val="28"/>
        </w:rPr>
        <w:t>виде</w:t>
      </w:r>
      <w:proofErr w:type="gramEnd"/>
      <w:r w:rsidRPr="0023691E">
        <w:rPr>
          <w:sz w:val="28"/>
          <w:szCs w:val="28"/>
        </w:rPr>
        <w:t>.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>4. В письменной форме на бумажном носителе жалоба подается: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>1) непосредственно в администрацию</w:t>
      </w:r>
      <w:r w:rsidRPr="0023691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</w:t>
      </w:r>
      <w:r w:rsidRPr="0023691E">
        <w:rPr>
          <w:sz w:val="28"/>
          <w:szCs w:val="28"/>
        </w:rPr>
        <w:t xml:space="preserve"> 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области, предоставляющую муниципальную услугу;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lastRenderedPageBreak/>
        <w:t>2) по почте по адресу (месту нахождения) органа местного самоуправления</w:t>
      </w:r>
      <w:r w:rsidRPr="0023691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</w:t>
      </w:r>
      <w:r w:rsidRPr="0023691E">
        <w:rPr>
          <w:sz w:val="28"/>
          <w:szCs w:val="28"/>
        </w:rPr>
        <w:t xml:space="preserve"> 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области, предоставляющего муниципальную услугу;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 xml:space="preserve">3) на личном приеме руководителя органа местного самоуправления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</w:t>
      </w:r>
      <w:r w:rsidRPr="0023691E">
        <w:rPr>
          <w:sz w:val="28"/>
          <w:szCs w:val="28"/>
        </w:rPr>
        <w:t xml:space="preserve">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области, предоставляющего муниципальную услугу; заместителя руководителя органа местного самоуправления</w:t>
      </w:r>
      <w:r w:rsidRPr="0023691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</w:t>
      </w:r>
      <w:r w:rsidRPr="0023691E">
        <w:rPr>
          <w:sz w:val="28"/>
          <w:szCs w:val="28"/>
        </w:rPr>
        <w:t xml:space="preserve"> 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области, предоставляющего муниципальную услугу. 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>5. В электронном виде жалоба подается заявителем посредством официального сайта Администрации</w:t>
      </w:r>
      <w:r w:rsidRPr="0023691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</w:t>
      </w:r>
      <w:r w:rsidRPr="0023691E">
        <w:rPr>
          <w:sz w:val="28"/>
          <w:szCs w:val="28"/>
        </w:rPr>
        <w:t xml:space="preserve"> 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области, предоставляющего муниципальную услугу.      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bookmarkStart w:id="1" w:name="Par46"/>
      <w:bookmarkEnd w:id="1"/>
      <w:r w:rsidRPr="0023691E">
        <w:rPr>
          <w:sz w:val="28"/>
          <w:szCs w:val="28"/>
        </w:rPr>
        <w:t xml:space="preserve">6. Жалоба рассматривается органом  местного самоуправления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</w:t>
      </w:r>
      <w:r w:rsidRPr="0023691E">
        <w:rPr>
          <w:sz w:val="28"/>
          <w:szCs w:val="28"/>
        </w:rPr>
        <w:t xml:space="preserve">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области, предоставляющего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 муниципальных служащих 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</w:t>
      </w:r>
      <w:r w:rsidRPr="0023691E">
        <w:rPr>
          <w:sz w:val="28"/>
          <w:szCs w:val="28"/>
        </w:rPr>
        <w:t xml:space="preserve">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области, предоставляющего муниципальную услугу.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 xml:space="preserve">7. В органах местного самоуправления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</w:t>
      </w:r>
      <w:r w:rsidRPr="0023691E">
        <w:rPr>
          <w:sz w:val="28"/>
          <w:szCs w:val="28"/>
        </w:rPr>
        <w:t xml:space="preserve">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области, определяются уполномоченные на рассмотрение жалоб должностные лица, которые обеспечивают: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23691E">
        <w:rPr>
          <w:sz w:val="28"/>
          <w:szCs w:val="28"/>
        </w:rPr>
        <w:t>а) прием и рассмотрение жалоб в соответствии с требованиями, установленными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года N 840, с учетом особенностей, установленных настоящим Положением;</w:t>
      </w:r>
      <w:proofErr w:type="gramEnd"/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>б) направление жалоб в уполномоченный на их рассмотрение орган в соответствии с пунктом 8 настоящего Положения.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bookmarkStart w:id="2" w:name="Par51"/>
      <w:bookmarkEnd w:id="2"/>
      <w:r w:rsidRPr="0023691E">
        <w:rPr>
          <w:sz w:val="28"/>
          <w:szCs w:val="28"/>
        </w:rPr>
        <w:t xml:space="preserve">8. </w:t>
      </w:r>
      <w:proofErr w:type="gramStart"/>
      <w:r w:rsidRPr="0023691E">
        <w:rPr>
          <w:sz w:val="28"/>
          <w:szCs w:val="28"/>
        </w:rPr>
        <w:t xml:space="preserve">В случае если жалоба подана заявителем в орган местного самоуправления 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области, в компетенцию которого не входит принятие решения по жалобе в соответствии требованиями пункта 6 настоящего Положения, в течение 3 рабочих дней со дня ее регистрации указанный орган направляет жалобу в уполномоченный на ее рассмотрение орган местного самоуправления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23691E">
        <w:rPr>
          <w:sz w:val="28"/>
          <w:szCs w:val="28"/>
        </w:rPr>
        <w:t xml:space="preserve"> сельсовета 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 и</w:t>
      </w:r>
      <w:proofErr w:type="gramEnd"/>
      <w:r w:rsidRPr="0023691E">
        <w:rPr>
          <w:sz w:val="28"/>
          <w:szCs w:val="28"/>
        </w:rPr>
        <w:t xml:space="preserve"> в письменной форме информирует заявителя о перенаправлении жалобы.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 xml:space="preserve">9. </w:t>
      </w:r>
      <w:proofErr w:type="gramStart"/>
      <w:r w:rsidRPr="0023691E">
        <w:rPr>
          <w:sz w:val="28"/>
          <w:szCs w:val="28"/>
        </w:rPr>
        <w:t xml:space="preserve">Поступившая в орган местного самоуправления 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области, жалоба на нарушение данным органом порядка предоставления муниципальной услуги подлежит </w:t>
      </w:r>
      <w:r w:rsidRPr="0023691E">
        <w:rPr>
          <w:sz w:val="28"/>
          <w:szCs w:val="28"/>
        </w:rPr>
        <w:lastRenderedPageBreak/>
        <w:t>рассмотрению руководителем органа местного самоуправления</w:t>
      </w:r>
      <w:r w:rsidRPr="0023691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</w:t>
      </w:r>
      <w:r w:rsidRPr="0023691E">
        <w:rPr>
          <w:sz w:val="28"/>
          <w:szCs w:val="28"/>
        </w:rPr>
        <w:t xml:space="preserve"> 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области, предоставляющего муниципальную услугу, 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</w:t>
      </w:r>
      <w:r w:rsidRPr="0023691E">
        <w:rPr>
          <w:sz w:val="28"/>
          <w:szCs w:val="28"/>
        </w:rPr>
        <w:t xml:space="preserve">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proofErr w:type="gramEnd"/>
      <w:r w:rsidRPr="0023691E">
        <w:rPr>
          <w:sz w:val="28"/>
          <w:szCs w:val="28"/>
        </w:rPr>
        <w:t xml:space="preserve"> района Курской области,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 xml:space="preserve">10. 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уполномоченный на ее рассмотрение орган местного самоуправления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 Курской области принимает решение об удовлетворении жалобы либо отказе в ее удовлетворении. Указанное решение принимается в форме письма, подписанного руководителем органа местного самоуправления</w:t>
      </w:r>
      <w:r w:rsidRPr="0023691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</w:t>
      </w:r>
      <w:r w:rsidRPr="0023691E">
        <w:rPr>
          <w:sz w:val="28"/>
          <w:szCs w:val="28"/>
        </w:rPr>
        <w:t xml:space="preserve">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области, предоставляющего муниципальную услугу.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>11. Уполномоченный на рассмотрение жалобы орган местного самоуправления</w:t>
      </w:r>
      <w:r w:rsidRPr="0023691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</w:t>
      </w:r>
      <w:r w:rsidRPr="0023691E">
        <w:rPr>
          <w:sz w:val="28"/>
          <w:szCs w:val="28"/>
        </w:rPr>
        <w:t xml:space="preserve">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 Курской области отказывает в удовлетворении жалобы в следующих случаях: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>12. Уполномоченный на рассмотрение жалобы орган вправе оставить жалобу без ответа в следующих случаях: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>13. Структурные подразделения органа местного самоуправления</w:t>
      </w:r>
      <w:r w:rsidRPr="0023691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</w:t>
      </w:r>
      <w:r w:rsidRPr="0023691E">
        <w:rPr>
          <w:sz w:val="28"/>
          <w:szCs w:val="28"/>
        </w:rPr>
        <w:t xml:space="preserve">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области, предоставляющие муниципальные услуги, ежеквартально до 05 числа месяца, следующего за отчетным, нарастающим итогом представляют в Администрацию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Курской области, отчет о полученных и рассмотренных жалобах (в том числе о </w:t>
      </w:r>
      <w:r w:rsidRPr="0023691E">
        <w:rPr>
          <w:sz w:val="28"/>
          <w:szCs w:val="28"/>
        </w:rPr>
        <w:lastRenderedPageBreak/>
        <w:t>количестве удовлетворенных и неудовлетворенных жалоб).</w:t>
      </w:r>
    </w:p>
    <w:p w:rsidR="000C4F00" w:rsidRPr="0023691E" w:rsidRDefault="000C4F00" w:rsidP="000C4F00">
      <w:pPr>
        <w:widowControl w:val="0"/>
        <w:ind w:firstLine="540"/>
        <w:jc w:val="both"/>
        <w:rPr>
          <w:sz w:val="28"/>
          <w:szCs w:val="28"/>
        </w:rPr>
      </w:pPr>
      <w:r w:rsidRPr="0023691E">
        <w:rPr>
          <w:sz w:val="28"/>
          <w:szCs w:val="28"/>
        </w:rPr>
        <w:t>14. Особенности рассмотрения жалоб в зависимости от специфики предоставления определенной муниципальной услуги устанавливаются административным регламентом предоставления муниципальной услуги и органом местного самоуправления</w:t>
      </w:r>
      <w:r w:rsidRPr="0023691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Косоржанского</w:t>
      </w:r>
      <w:proofErr w:type="spellEnd"/>
      <w:r w:rsidRPr="0023691E">
        <w:rPr>
          <w:color w:val="000000"/>
          <w:sz w:val="28"/>
          <w:szCs w:val="28"/>
        </w:rPr>
        <w:t xml:space="preserve"> сельсовета</w:t>
      </w:r>
      <w:r w:rsidRPr="0023691E">
        <w:rPr>
          <w:sz w:val="28"/>
          <w:szCs w:val="28"/>
        </w:rPr>
        <w:t xml:space="preserve"> </w:t>
      </w:r>
      <w:proofErr w:type="spellStart"/>
      <w:r w:rsidRPr="0023691E">
        <w:rPr>
          <w:sz w:val="28"/>
          <w:szCs w:val="28"/>
        </w:rPr>
        <w:t>Щигровского</w:t>
      </w:r>
      <w:proofErr w:type="spellEnd"/>
      <w:r w:rsidRPr="0023691E">
        <w:rPr>
          <w:sz w:val="28"/>
          <w:szCs w:val="28"/>
        </w:rPr>
        <w:t xml:space="preserve"> района  Курской области.</w:t>
      </w:r>
    </w:p>
    <w:p w:rsidR="00C4569E" w:rsidRPr="000C4F00" w:rsidRDefault="000C4F00">
      <w:pPr>
        <w:rPr>
          <w:sz w:val="28"/>
          <w:szCs w:val="28"/>
        </w:rPr>
      </w:pPr>
    </w:p>
    <w:sectPr w:rsidR="00C4569E" w:rsidRPr="000C4F00" w:rsidSect="003A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F00"/>
    <w:rsid w:val="000C4F00"/>
    <w:rsid w:val="001B6354"/>
    <w:rsid w:val="00333EFB"/>
    <w:rsid w:val="003A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8279</Characters>
  <Application>Microsoft Office Word</Application>
  <DocSecurity>0</DocSecurity>
  <Lines>68</Lines>
  <Paragraphs>19</Paragraphs>
  <ScaleCrop>false</ScaleCrop>
  <Company>Kosinovka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1</cp:revision>
  <dcterms:created xsi:type="dcterms:W3CDTF">2006-01-03T03:16:00Z</dcterms:created>
  <dcterms:modified xsi:type="dcterms:W3CDTF">2006-01-03T03:17:00Z</dcterms:modified>
</cp:coreProperties>
</file>